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A0E5E" w14:textId="77777777" w:rsidR="00443DDF" w:rsidRPr="007B6EAE" w:rsidRDefault="00443DDF" w:rsidP="00B068D4">
      <w:pPr>
        <w:ind w:left="360"/>
        <w:jc w:val="center"/>
        <w:rPr>
          <w:rFonts w:ascii="Times New Roman" w:hAnsi="Times New Roman" w:cs="Times New Roman"/>
          <w:b/>
          <w:color w:val="000000" w:themeColor="text1"/>
          <w:sz w:val="24"/>
          <w:szCs w:val="24"/>
          <w:u w:val="single"/>
        </w:rPr>
      </w:pPr>
      <w:r w:rsidRPr="007B6EAE">
        <w:rPr>
          <w:rFonts w:ascii="Times New Roman" w:hAnsi="Times New Roman" w:cs="Times New Roman"/>
          <w:b/>
          <w:color w:val="000000" w:themeColor="text1"/>
          <w:sz w:val="24"/>
          <w:szCs w:val="24"/>
          <w:u w:val="single"/>
        </w:rPr>
        <w:t>Houghton Regis Town Council</w:t>
      </w:r>
    </w:p>
    <w:p w14:paraId="1E66041B" w14:textId="3D98FF41" w:rsidR="00443DDF" w:rsidRPr="007B6EAE" w:rsidRDefault="00443DDF" w:rsidP="00B068D4">
      <w:pPr>
        <w:ind w:left="360"/>
        <w:jc w:val="center"/>
        <w:rPr>
          <w:rFonts w:ascii="Times New Roman" w:hAnsi="Times New Roman" w:cs="Times New Roman"/>
          <w:b/>
          <w:color w:val="000000" w:themeColor="text1"/>
          <w:sz w:val="24"/>
          <w:szCs w:val="24"/>
          <w:u w:val="single"/>
        </w:rPr>
      </w:pPr>
      <w:r w:rsidRPr="007B6EAE">
        <w:rPr>
          <w:rFonts w:ascii="Times New Roman" w:hAnsi="Times New Roman" w:cs="Times New Roman"/>
          <w:b/>
          <w:color w:val="000000" w:themeColor="text1"/>
          <w:sz w:val="24"/>
          <w:szCs w:val="24"/>
          <w:u w:val="single"/>
        </w:rPr>
        <w:t xml:space="preserve">Person Specification for the </w:t>
      </w:r>
      <w:r w:rsidR="00641299">
        <w:rPr>
          <w:rFonts w:ascii="Times New Roman" w:hAnsi="Times New Roman" w:cs="Times New Roman"/>
          <w:b/>
          <w:color w:val="000000" w:themeColor="text1"/>
          <w:sz w:val="24"/>
          <w:szCs w:val="24"/>
          <w:u w:val="single"/>
          <w:lang w:val="cy-GB"/>
        </w:rPr>
        <w:t>Project Manager</w:t>
      </w:r>
    </w:p>
    <w:p w14:paraId="4AB853CE" w14:textId="77777777" w:rsidR="00B068D4" w:rsidRPr="007B6EAE" w:rsidRDefault="00B068D4" w:rsidP="00B068D4">
      <w:pPr>
        <w:ind w:left="360"/>
        <w:jc w:val="center"/>
        <w:rPr>
          <w:rFonts w:ascii="Times New Roman" w:hAnsi="Times New Roman" w:cs="Times New Roman"/>
          <w:b/>
          <w:color w:val="000000" w:themeColor="text1"/>
          <w:sz w:val="24"/>
          <w:szCs w:val="24"/>
          <w:u w:val="single"/>
        </w:rPr>
      </w:pPr>
    </w:p>
    <w:tbl>
      <w:tblPr>
        <w:tblStyle w:val="TableGrid"/>
        <w:tblW w:w="5000" w:type="pct"/>
        <w:tblLayout w:type="fixed"/>
        <w:tblLook w:val="01E0" w:firstRow="1" w:lastRow="1" w:firstColumn="1" w:lastColumn="1" w:noHBand="0" w:noVBand="0"/>
      </w:tblPr>
      <w:tblGrid>
        <w:gridCol w:w="3373"/>
        <w:gridCol w:w="5562"/>
        <w:gridCol w:w="5013"/>
      </w:tblGrid>
      <w:tr w:rsidR="007B6EAE" w:rsidRPr="007B6EAE" w14:paraId="57397BE9" w14:textId="77777777" w:rsidTr="00E47CC8">
        <w:tc>
          <w:tcPr>
            <w:tcW w:w="1209" w:type="pct"/>
            <w:tcBorders>
              <w:top w:val="single" w:sz="4" w:space="0" w:color="auto"/>
              <w:left w:val="single" w:sz="4" w:space="0" w:color="auto"/>
              <w:bottom w:val="single" w:sz="4" w:space="0" w:color="auto"/>
              <w:right w:val="single" w:sz="4" w:space="0" w:color="auto"/>
            </w:tcBorders>
          </w:tcPr>
          <w:p w14:paraId="1C73D111" w14:textId="77777777" w:rsidR="00443DDF" w:rsidRPr="007B6EAE" w:rsidRDefault="00443DDF" w:rsidP="00B068D4">
            <w:pPr>
              <w:ind w:left="142"/>
              <w:jc w:val="both"/>
              <w:rPr>
                <w:b/>
                <w:color w:val="000000" w:themeColor="text1"/>
                <w:sz w:val="24"/>
                <w:szCs w:val="24"/>
                <w:lang w:eastAsia="en-US"/>
              </w:rPr>
            </w:pPr>
          </w:p>
        </w:tc>
        <w:tc>
          <w:tcPr>
            <w:tcW w:w="1994" w:type="pct"/>
            <w:tcBorders>
              <w:top w:val="single" w:sz="4" w:space="0" w:color="auto"/>
              <w:left w:val="single" w:sz="4" w:space="0" w:color="auto"/>
              <w:bottom w:val="single" w:sz="4" w:space="0" w:color="auto"/>
              <w:right w:val="single" w:sz="4" w:space="0" w:color="auto"/>
            </w:tcBorders>
          </w:tcPr>
          <w:p w14:paraId="22283ABD" w14:textId="77777777" w:rsidR="00443DDF" w:rsidRPr="007B6EAE" w:rsidRDefault="00443DDF" w:rsidP="00E62CD1">
            <w:pPr>
              <w:ind w:left="401"/>
              <w:jc w:val="both"/>
              <w:rPr>
                <w:b/>
                <w:color w:val="000000" w:themeColor="text1"/>
                <w:sz w:val="24"/>
                <w:szCs w:val="24"/>
                <w:lang w:eastAsia="en-US"/>
              </w:rPr>
            </w:pPr>
          </w:p>
          <w:p w14:paraId="7C623C06" w14:textId="77777777" w:rsidR="00443DDF" w:rsidRPr="007B6EAE" w:rsidRDefault="00443DDF" w:rsidP="00E62CD1">
            <w:pPr>
              <w:ind w:left="401"/>
              <w:jc w:val="both"/>
              <w:rPr>
                <w:b/>
                <w:color w:val="000000" w:themeColor="text1"/>
                <w:sz w:val="24"/>
                <w:szCs w:val="24"/>
                <w:lang w:eastAsia="en-US"/>
              </w:rPr>
            </w:pPr>
            <w:r w:rsidRPr="007B6EAE">
              <w:rPr>
                <w:b/>
                <w:color w:val="000000" w:themeColor="text1"/>
                <w:sz w:val="24"/>
                <w:szCs w:val="24"/>
              </w:rPr>
              <w:t>Essential Attributes</w:t>
            </w:r>
          </w:p>
        </w:tc>
        <w:tc>
          <w:tcPr>
            <w:tcW w:w="1797" w:type="pct"/>
            <w:tcBorders>
              <w:top w:val="single" w:sz="4" w:space="0" w:color="auto"/>
              <w:left w:val="single" w:sz="4" w:space="0" w:color="auto"/>
              <w:bottom w:val="single" w:sz="4" w:space="0" w:color="auto"/>
              <w:right w:val="single" w:sz="4" w:space="0" w:color="auto"/>
            </w:tcBorders>
          </w:tcPr>
          <w:p w14:paraId="5FA5AA70" w14:textId="77777777" w:rsidR="00443DDF" w:rsidRPr="007B6EAE" w:rsidRDefault="00443DDF" w:rsidP="00E62CD1">
            <w:pPr>
              <w:ind w:left="348"/>
              <w:jc w:val="both"/>
              <w:rPr>
                <w:b/>
                <w:color w:val="000000" w:themeColor="text1"/>
                <w:sz w:val="24"/>
                <w:szCs w:val="24"/>
                <w:lang w:eastAsia="en-US"/>
              </w:rPr>
            </w:pPr>
          </w:p>
          <w:p w14:paraId="7188790E" w14:textId="77777777" w:rsidR="00443DDF" w:rsidRPr="007B6EAE" w:rsidRDefault="00443DDF" w:rsidP="00E62CD1">
            <w:pPr>
              <w:ind w:left="348"/>
              <w:jc w:val="both"/>
              <w:rPr>
                <w:b/>
                <w:color w:val="000000" w:themeColor="text1"/>
                <w:sz w:val="24"/>
                <w:szCs w:val="24"/>
              </w:rPr>
            </w:pPr>
            <w:r w:rsidRPr="007B6EAE">
              <w:rPr>
                <w:b/>
                <w:color w:val="000000" w:themeColor="text1"/>
                <w:sz w:val="24"/>
                <w:szCs w:val="24"/>
              </w:rPr>
              <w:t>Desirable Attributes</w:t>
            </w:r>
          </w:p>
          <w:p w14:paraId="1B98FD48" w14:textId="77777777" w:rsidR="00443DDF" w:rsidRPr="007B6EAE" w:rsidRDefault="00443DDF" w:rsidP="00E62CD1">
            <w:pPr>
              <w:ind w:left="348"/>
              <w:jc w:val="both"/>
              <w:rPr>
                <w:b/>
                <w:color w:val="000000" w:themeColor="text1"/>
                <w:sz w:val="24"/>
                <w:szCs w:val="24"/>
                <w:lang w:eastAsia="en-US"/>
              </w:rPr>
            </w:pPr>
          </w:p>
        </w:tc>
      </w:tr>
      <w:tr w:rsidR="007B6EAE" w:rsidRPr="007B6EAE" w14:paraId="5E0D373A" w14:textId="77777777" w:rsidTr="00E47CC8">
        <w:tc>
          <w:tcPr>
            <w:tcW w:w="1209" w:type="pct"/>
            <w:tcBorders>
              <w:top w:val="single" w:sz="4" w:space="0" w:color="auto"/>
              <w:left w:val="single" w:sz="4" w:space="0" w:color="auto"/>
              <w:bottom w:val="single" w:sz="4" w:space="0" w:color="auto"/>
              <w:right w:val="single" w:sz="4" w:space="0" w:color="auto"/>
            </w:tcBorders>
          </w:tcPr>
          <w:p w14:paraId="535381CB" w14:textId="77777777" w:rsidR="00317573" w:rsidRPr="007B6EAE" w:rsidRDefault="00317573" w:rsidP="00B068D4">
            <w:pPr>
              <w:ind w:left="142"/>
              <w:jc w:val="both"/>
              <w:rPr>
                <w:b/>
                <w:color w:val="000000" w:themeColor="text1"/>
                <w:sz w:val="24"/>
                <w:szCs w:val="24"/>
                <w:lang w:eastAsia="en-US"/>
              </w:rPr>
            </w:pPr>
          </w:p>
          <w:p w14:paraId="45A73504" w14:textId="5352EE47" w:rsidR="00317573" w:rsidRPr="007B6EAE" w:rsidRDefault="00317573" w:rsidP="00B068D4">
            <w:pPr>
              <w:ind w:left="142"/>
              <w:jc w:val="both"/>
              <w:rPr>
                <w:b/>
                <w:color w:val="000000" w:themeColor="text1"/>
                <w:sz w:val="24"/>
                <w:szCs w:val="24"/>
                <w:lang w:eastAsia="en-US"/>
              </w:rPr>
            </w:pPr>
            <w:r w:rsidRPr="007B6EAE">
              <w:rPr>
                <w:b/>
                <w:color w:val="000000" w:themeColor="text1"/>
                <w:sz w:val="24"/>
                <w:szCs w:val="24"/>
              </w:rPr>
              <w:t>Educational Qualifications</w:t>
            </w:r>
            <w:r w:rsidR="00F87C31" w:rsidRPr="007B6EAE">
              <w:rPr>
                <w:b/>
                <w:color w:val="000000" w:themeColor="text1"/>
                <w:sz w:val="24"/>
                <w:szCs w:val="24"/>
              </w:rPr>
              <w:t xml:space="preserve"> </w:t>
            </w:r>
          </w:p>
        </w:tc>
        <w:tc>
          <w:tcPr>
            <w:tcW w:w="1994" w:type="pct"/>
            <w:tcBorders>
              <w:top w:val="single" w:sz="4" w:space="0" w:color="auto"/>
              <w:left w:val="single" w:sz="4" w:space="0" w:color="auto"/>
              <w:bottom w:val="single" w:sz="4" w:space="0" w:color="auto"/>
              <w:right w:val="single" w:sz="4" w:space="0" w:color="auto"/>
            </w:tcBorders>
          </w:tcPr>
          <w:p w14:paraId="3AA9C65A" w14:textId="423A0829" w:rsidR="00F86795" w:rsidRPr="007B6EAE" w:rsidRDefault="00F8448B" w:rsidP="00E62CD1">
            <w:pPr>
              <w:pStyle w:val="ListParagraph"/>
              <w:numPr>
                <w:ilvl w:val="0"/>
                <w:numId w:val="19"/>
              </w:numPr>
              <w:ind w:left="401"/>
              <w:rPr>
                <w:color w:val="000000" w:themeColor="text1"/>
                <w:sz w:val="24"/>
                <w:szCs w:val="24"/>
              </w:rPr>
            </w:pPr>
            <w:r w:rsidRPr="007B6EAE">
              <w:rPr>
                <w:color w:val="000000" w:themeColor="text1"/>
                <w:sz w:val="24"/>
                <w:szCs w:val="24"/>
              </w:rPr>
              <w:t xml:space="preserve">Management </w:t>
            </w:r>
            <w:r w:rsidR="00D8319C" w:rsidRPr="007B6EAE">
              <w:rPr>
                <w:color w:val="000000" w:themeColor="text1"/>
                <w:sz w:val="24"/>
                <w:szCs w:val="24"/>
              </w:rPr>
              <w:t>/ Leadership / S</w:t>
            </w:r>
            <w:r w:rsidRPr="007B6EAE">
              <w:rPr>
                <w:color w:val="000000" w:themeColor="text1"/>
                <w:sz w:val="24"/>
                <w:szCs w:val="24"/>
              </w:rPr>
              <w:t>upervisory qualification</w:t>
            </w:r>
            <w:r w:rsidR="00D8319C" w:rsidRPr="007B6EAE">
              <w:rPr>
                <w:color w:val="000000" w:themeColor="text1"/>
                <w:sz w:val="24"/>
                <w:szCs w:val="24"/>
              </w:rPr>
              <w:t xml:space="preserve"> or experience for a minimum of 5 years</w:t>
            </w:r>
          </w:p>
          <w:p w14:paraId="353D195F" w14:textId="77777777" w:rsidR="00D8319C" w:rsidRPr="007B6EAE" w:rsidRDefault="00F86795" w:rsidP="00E62CD1">
            <w:pPr>
              <w:pStyle w:val="ListParagraph"/>
              <w:numPr>
                <w:ilvl w:val="0"/>
                <w:numId w:val="19"/>
              </w:numPr>
              <w:ind w:left="401"/>
              <w:rPr>
                <w:color w:val="000000" w:themeColor="text1"/>
                <w:sz w:val="24"/>
                <w:szCs w:val="24"/>
              </w:rPr>
            </w:pPr>
            <w:r w:rsidRPr="007B6EAE">
              <w:rPr>
                <w:color w:val="000000" w:themeColor="text1"/>
                <w:sz w:val="24"/>
                <w:szCs w:val="24"/>
              </w:rPr>
              <w:t xml:space="preserve">Health and Safety qualification (NEBOSH or similar) </w:t>
            </w:r>
            <w:r w:rsidR="00D8319C" w:rsidRPr="007B6EAE">
              <w:rPr>
                <w:color w:val="000000" w:themeColor="text1"/>
                <w:sz w:val="24"/>
                <w:szCs w:val="24"/>
              </w:rPr>
              <w:t>or experience for a minimum of 5 years</w:t>
            </w:r>
          </w:p>
          <w:p w14:paraId="118B36C0" w14:textId="6C8A25EC" w:rsidR="00F87C31" w:rsidRPr="007B6EAE" w:rsidRDefault="00F87C31" w:rsidP="00F87C31">
            <w:pPr>
              <w:pStyle w:val="ListParagraph"/>
              <w:numPr>
                <w:ilvl w:val="0"/>
                <w:numId w:val="19"/>
              </w:numPr>
              <w:ind w:left="401"/>
              <w:rPr>
                <w:color w:val="000000" w:themeColor="text1"/>
                <w:sz w:val="24"/>
                <w:szCs w:val="24"/>
                <w:lang w:eastAsia="en-US"/>
              </w:rPr>
            </w:pPr>
            <w:r w:rsidRPr="007B6EAE">
              <w:rPr>
                <w:color w:val="000000" w:themeColor="text1"/>
                <w:sz w:val="24"/>
                <w:szCs w:val="24"/>
              </w:rPr>
              <w:t>Evidence of a commitment to continuing professional development</w:t>
            </w:r>
          </w:p>
          <w:p w14:paraId="63C6BB61" w14:textId="77777777" w:rsidR="006960EE" w:rsidRPr="007B6EAE" w:rsidRDefault="006960EE" w:rsidP="006960EE">
            <w:pPr>
              <w:pStyle w:val="ListParagraph"/>
              <w:numPr>
                <w:ilvl w:val="0"/>
                <w:numId w:val="19"/>
              </w:numPr>
              <w:ind w:left="401"/>
              <w:rPr>
                <w:color w:val="000000" w:themeColor="text1"/>
                <w:sz w:val="24"/>
                <w:szCs w:val="24"/>
                <w:lang w:eastAsia="en-US"/>
              </w:rPr>
            </w:pPr>
            <w:r w:rsidRPr="007B6EAE">
              <w:rPr>
                <w:color w:val="000000" w:themeColor="text1"/>
                <w:sz w:val="24"/>
                <w:szCs w:val="24"/>
                <w:lang w:eastAsia="en-US"/>
              </w:rPr>
              <w:t>Certificate in Local Council Administration (or similar qualification) or willingness to work to its achievement within 12 months of appointment.</w:t>
            </w:r>
            <w:r w:rsidRPr="007B6EAE">
              <w:rPr>
                <w:color w:val="000000" w:themeColor="text1"/>
                <w:sz w:val="24"/>
                <w:szCs w:val="24"/>
              </w:rPr>
              <w:t xml:space="preserve"> </w:t>
            </w:r>
          </w:p>
          <w:p w14:paraId="0B20CEC4" w14:textId="24C00BEA" w:rsidR="00317573" w:rsidRPr="007B6EAE" w:rsidRDefault="00317573" w:rsidP="00F87C31">
            <w:pPr>
              <w:ind w:left="41"/>
              <w:rPr>
                <w:color w:val="000000" w:themeColor="text1"/>
                <w:sz w:val="24"/>
                <w:szCs w:val="24"/>
                <w:lang w:eastAsia="en-US"/>
              </w:rPr>
            </w:pPr>
          </w:p>
        </w:tc>
        <w:tc>
          <w:tcPr>
            <w:tcW w:w="1797" w:type="pct"/>
            <w:tcBorders>
              <w:top w:val="single" w:sz="4" w:space="0" w:color="auto"/>
              <w:left w:val="single" w:sz="4" w:space="0" w:color="auto"/>
              <w:bottom w:val="single" w:sz="4" w:space="0" w:color="auto"/>
              <w:right w:val="single" w:sz="4" w:space="0" w:color="auto"/>
            </w:tcBorders>
          </w:tcPr>
          <w:p w14:paraId="2ABC15C9" w14:textId="77777777" w:rsidR="00641299" w:rsidRPr="007B6EAE" w:rsidRDefault="00641299" w:rsidP="00641299">
            <w:pPr>
              <w:pStyle w:val="ListParagraph"/>
              <w:numPr>
                <w:ilvl w:val="0"/>
                <w:numId w:val="19"/>
              </w:numPr>
              <w:ind w:left="401"/>
              <w:rPr>
                <w:color w:val="000000" w:themeColor="text1"/>
                <w:sz w:val="24"/>
                <w:szCs w:val="24"/>
              </w:rPr>
            </w:pPr>
            <w:r w:rsidRPr="007B6EAE">
              <w:rPr>
                <w:color w:val="000000" w:themeColor="text1"/>
                <w:sz w:val="24"/>
                <w:szCs w:val="24"/>
              </w:rPr>
              <w:t xml:space="preserve">Degree level qualification in a relevant area </w:t>
            </w:r>
          </w:p>
          <w:p w14:paraId="04A8E2B0" w14:textId="161D5921" w:rsidR="00317573" w:rsidRPr="007B6EAE" w:rsidRDefault="00317573" w:rsidP="006960EE">
            <w:pPr>
              <w:pStyle w:val="ListParagraph"/>
              <w:numPr>
                <w:ilvl w:val="0"/>
                <w:numId w:val="19"/>
              </w:numPr>
              <w:ind w:left="401"/>
              <w:rPr>
                <w:color w:val="000000" w:themeColor="text1"/>
                <w:sz w:val="24"/>
                <w:szCs w:val="24"/>
              </w:rPr>
            </w:pPr>
          </w:p>
        </w:tc>
      </w:tr>
      <w:tr w:rsidR="007B6EAE" w:rsidRPr="007B6EAE" w14:paraId="168E1F7E" w14:textId="77777777" w:rsidTr="00E47CC8">
        <w:tc>
          <w:tcPr>
            <w:tcW w:w="1209" w:type="pct"/>
            <w:tcBorders>
              <w:top w:val="single" w:sz="4" w:space="0" w:color="auto"/>
              <w:left w:val="single" w:sz="4" w:space="0" w:color="auto"/>
              <w:bottom w:val="single" w:sz="4" w:space="0" w:color="auto"/>
              <w:right w:val="single" w:sz="4" w:space="0" w:color="auto"/>
            </w:tcBorders>
          </w:tcPr>
          <w:p w14:paraId="036C501B" w14:textId="77777777" w:rsidR="00641299" w:rsidRDefault="00641299" w:rsidP="00B068D4">
            <w:pPr>
              <w:ind w:left="142"/>
              <w:jc w:val="both"/>
              <w:rPr>
                <w:b/>
                <w:color w:val="000000" w:themeColor="text1"/>
                <w:sz w:val="24"/>
                <w:szCs w:val="24"/>
              </w:rPr>
            </w:pPr>
          </w:p>
          <w:p w14:paraId="1546A02C" w14:textId="6D49DB6C" w:rsidR="00F87C31" w:rsidRPr="007B6EAE" w:rsidRDefault="00F87C31" w:rsidP="00B068D4">
            <w:pPr>
              <w:ind w:left="142"/>
              <w:jc w:val="both"/>
              <w:rPr>
                <w:b/>
                <w:color w:val="000000" w:themeColor="text1"/>
                <w:sz w:val="24"/>
                <w:szCs w:val="24"/>
              </w:rPr>
            </w:pPr>
            <w:r w:rsidRPr="007B6EAE">
              <w:rPr>
                <w:b/>
                <w:color w:val="000000" w:themeColor="text1"/>
                <w:sz w:val="24"/>
                <w:szCs w:val="24"/>
              </w:rPr>
              <w:t xml:space="preserve">Knowledge </w:t>
            </w:r>
          </w:p>
        </w:tc>
        <w:tc>
          <w:tcPr>
            <w:tcW w:w="1994" w:type="pct"/>
            <w:tcBorders>
              <w:top w:val="single" w:sz="4" w:space="0" w:color="auto"/>
              <w:left w:val="single" w:sz="4" w:space="0" w:color="auto"/>
              <w:bottom w:val="single" w:sz="4" w:space="0" w:color="auto"/>
              <w:right w:val="single" w:sz="4" w:space="0" w:color="auto"/>
            </w:tcBorders>
          </w:tcPr>
          <w:p w14:paraId="07D1F678" w14:textId="77777777" w:rsidR="00F87C31" w:rsidRPr="007B6EAE" w:rsidRDefault="00F87C31" w:rsidP="00F87C31">
            <w:pPr>
              <w:numPr>
                <w:ilvl w:val="0"/>
                <w:numId w:val="19"/>
              </w:numPr>
              <w:ind w:left="401"/>
              <w:rPr>
                <w:color w:val="000000" w:themeColor="text1"/>
                <w:sz w:val="24"/>
                <w:szCs w:val="24"/>
              </w:rPr>
            </w:pPr>
            <w:r w:rsidRPr="007B6EAE">
              <w:rPr>
                <w:color w:val="000000" w:themeColor="text1"/>
                <w:sz w:val="24"/>
                <w:szCs w:val="24"/>
              </w:rPr>
              <w:t>Knowledge of contract management and tendering processes.</w:t>
            </w:r>
          </w:p>
          <w:p w14:paraId="517B6551" w14:textId="3E2DB946" w:rsidR="00F87C31" w:rsidRPr="007B6EAE" w:rsidRDefault="00F87C31" w:rsidP="00E62CD1">
            <w:pPr>
              <w:pStyle w:val="ListParagraph"/>
              <w:numPr>
                <w:ilvl w:val="0"/>
                <w:numId w:val="19"/>
              </w:numPr>
              <w:ind w:left="401"/>
              <w:rPr>
                <w:color w:val="000000" w:themeColor="text1"/>
                <w:sz w:val="24"/>
                <w:szCs w:val="24"/>
              </w:rPr>
            </w:pPr>
            <w:r w:rsidRPr="007B6EAE">
              <w:rPr>
                <w:color w:val="000000" w:themeColor="text1"/>
                <w:sz w:val="24"/>
                <w:szCs w:val="24"/>
              </w:rPr>
              <w:t>Broad knowledge of health and safety issues and risk assessment.</w:t>
            </w:r>
          </w:p>
        </w:tc>
        <w:tc>
          <w:tcPr>
            <w:tcW w:w="1797" w:type="pct"/>
            <w:tcBorders>
              <w:top w:val="single" w:sz="4" w:space="0" w:color="auto"/>
              <w:left w:val="single" w:sz="4" w:space="0" w:color="auto"/>
              <w:bottom w:val="single" w:sz="4" w:space="0" w:color="auto"/>
              <w:right w:val="single" w:sz="4" w:space="0" w:color="auto"/>
            </w:tcBorders>
          </w:tcPr>
          <w:p w14:paraId="05EAAA26" w14:textId="24E3FC1A" w:rsidR="00F87C31" w:rsidRPr="00641299" w:rsidRDefault="003D67C3" w:rsidP="00641299">
            <w:pPr>
              <w:numPr>
                <w:ilvl w:val="0"/>
                <w:numId w:val="19"/>
              </w:numPr>
              <w:ind w:left="348"/>
              <w:rPr>
                <w:color w:val="000000" w:themeColor="text1"/>
                <w:sz w:val="24"/>
                <w:szCs w:val="24"/>
              </w:rPr>
            </w:pPr>
            <w:r w:rsidRPr="007B6EAE">
              <w:rPr>
                <w:color w:val="000000" w:themeColor="text1"/>
                <w:sz w:val="24"/>
                <w:szCs w:val="24"/>
              </w:rPr>
              <w:t>Knowledge of local government structures and key issues facing public services</w:t>
            </w:r>
          </w:p>
        </w:tc>
      </w:tr>
      <w:tr w:rsidR="007B6EAE" w:rsidRPr="007B6EAE" w14:paraId="5695FC5A" w14:textId="77777777" w:rsidTr="00E47CC8">
        <w:tc>
          <w:tcPr>
            <w:tcW w:w="1209" w:type="pct"/>
            <w:tcBorders>
              <w:top w:val="single" w:sz="4" w:space="0" w:color="auto"/>
              <w:left w:val="single" w:sz="4" w:space="0" w:color="auto"/>
              <w:bottom w:val="single" w:sz="4" w:space="0" w:color="auto"/>
              <w:right w:val="single" w:sz="4" w:space="0" w:color="auto"/>
            </w:tcBorders>
          </w:tcPr>
          <w:p w14:paraId="7E0510DF" w14:textId="77777777" w:rsidR="00641299" w:rsidRDefault="00641299" w:rsidP="00B068D4">
            <w:pPr>
              <w:ind w:left="142"/>
              <w:jc w:val="both"/>
              <w:rPr>
                <w:b/>
                <w:color w:val="000000" w:themeColor="text1"/>
                <w:sz w:val="24"/>
                <w:szCs w:val="24"/>
              </w:rPr>
            </w:pPr>
          </w:p>
          <w:p w14:paraId="1C26E529" w14:textId="7FD73479" w:rsidR="00F87C31" w:rsidRPr="007B6EAE" w:rsidRDefault="00F87C31" w:rsidP="00B068D4">
            <w:pPr>
              <w:ind w:left="142"/>
              <w:jc w:val="both"/>
              <w:rPr>
                <w:b/>
                <w:color w:val="000000" w:themeColor="text1"/>
                <w:sz w:val="24"/>
                <w:szCs w:val="24"/>
              </w:rPr>
            </w:pPr>
            <w:r w:rsidRPr="007B6EAE">
              <w:rPr>
                <w:b/>
                <w:color w:val="000000" w:themeColor="text1"/>
                <w:sz w:val="24"/>
                <w:szCs w:val="24"/>
              </w:rPr>
              <w:t xml:space="preserve">Experience </w:t>
            </w:r>
          </w:p>
        </w:tc>
        <w:tc>
          <w:tcPr>
            <w:tcW w:w="1994" w:type="pct"/>
            <w:tcBorders>
              <w:top w:val="single" w:sz="4" w:space="0" w:color="auto"/>
              <w:left w:val="single" w:sz="4" w:space="0" w:color="auto"/>
              <w:bottom w:val="single" w:sz="4" w:space="0" w:color="auto"/>
              <w:right w:val="single" w:sz="4" w:space="0" w:color="auto"/>
            </w:tcBorders>
          </w:tcPr>
          <w:p w14:paraId="7A370D65" w14:textId="39058B20" w:rsidR="00F87C31" w:rsidRDefault="00F87C31" w:rsidP="00F87C31">
            <w:pPr>
              <w:pStyle w:val="ListParagraph"/>
              <w:numPr>
                <w:ilvl w:val="0"/>
                <w:numId w:val="19"/>
              </w:numPr>
              <w:ind w:left="401"/>
              <w:rPr>
                <w:color w:val="000000" w:themeColor="text1"/>
                <w:sz w:val="24"/>
                <w:szCs w:val="24"/>
              </w:rPr>
            </w:pPr>
            <w:r w:rsidRPr="007B6EAE">
              <w:rPr>
                <w:color w:val="000000" w:themeColor="text1"/>
                <w:sz w:val="24"/>
                <w:szCs w:val="24"/>
              </w:rPr>
              <w:t xml:space="preserve">A minimum of 5 years practical </w:t>
            </w:r>
            <w:r w:rsidR="00641299">
              <w:rPr>
                <w:color w:val="000000" w:themeColor="text1"/>
                <w:sz w:val="24"/>
                <w:szCs w:val="24"/>
              </w:rPr>
              <w:t xml:space="preserve">project </w:t>
            </w:r>
            <w:r w:rsidRPr="007B6EAE">
              <w:rPr>
                <w:color w:val="000000" w:themeColor="text1"/>
                <w:sz w:val="24"/>
                <w:szCs w:val="24"/>
              </w:rPr>
              <w:t xml:space="preserve">management experience in a relevant discipline </w:t>
            </w:r>
          </w:p>
          <w:p w14:paraId="21E5A493" w14:textId="77777777" w:rsidR="006960EE" w:rsidRDefault="006960EE" w:rsidP="00613697">
            <w:pPr>
              <w:pStyle w:val="ListParagraph"/>
              <w:numPr>
                <w:ilvl w:val="0"/>
                <w:numId w:val="19"/>
              </w:numPr>
              <w:ind w:left="401"/>
              <w:rPr>
                <w:color w:val="000000" w:themeColor="text1"/>
                <w:sz w:val="24"/>
                <w:szCs w:val="24"/>
              </w:rPr>
            </w:pPr>
            <w:r w:rsidRPr="006960EE">
              <w:rPr>
                <w:color w:val="000000" w:themeColor="text1"/>
                <w:sz w:val="24"/>
                <w:szCs w:val="24"/>
              </w:rPr>
              <w:t xml:space="preserve">Experience of </w:t>
            </w:r>
            <w:r>
              <w:rPr>
                <w:color w:val="000000" w:themeColor="text1"/>
                <w:sz w:val="24"/>
                <w:szCs w:val="24"/>
              </w:rPr>
              <w:t xml:space="preserve">project </w:t>
            </w:r>
            <w:r w:rsidRPr="006960EE">
              <w:rPr>
                <w:color w:val="000000" w:themeColor="text1"/>
                <w:sz w:val="24"/>
                <w:szCs w:val="24"/>
              </w:rPr>
              <w:t xml:space="preserve">delivery </w:t>
            </w:r>
            <w:r>
              <w:rPr>
                <w:color w:val="000000" w:themeColor="text1"/>
                <w:sz w:val="24"/>
                <w:szCs w:val="24"/>
              </w:rPr>
              <w:t xml:space="preserve">and project management and monitoring </w:t>
            </w:r>
          </w:p>
          <w:p w14:paraId="0701BF66" w14:textId="07238022" w:rsidR="006960EE" w:rsidRPr="006960EE" w:rsidRDefault="006960EE" w:rsidP="00823872">
            <w:pPr>
              <w:pStyle w:val="ListParagraph"/>
              <w:numPr>
                <w:ilvl w:val="0"/>
                <w:numId w:val="19"/>
              </w:numPr>
              <w:ind w:left="401"/>
              <w:rPr>
                <w:color w:val="000000" w:themeColor="text1"/>
                <w:sz w:val="24"/>
                <w:szCs w:val="24"/>
              </w:rPr>
            </w:pPr>
            <w:r w:rsidRPr="006960EE">
              <w:rPr>
                <w:color w:val="000000" w:themeColor="text1"/>
                <w:sz w:val="24"/>
                <w:szCs w:val="24"/>
              </w:rPr>
              <w:t xml:space="preserve">Experience of project development and implementation </w:t>
            </w:r>
          </w:p>
          <w:p w14:paraId="208A2DC1" w14:textId="634A17FF" w:rsidR="00F87C31" w:rsidRPr="007B6EAE" w:rsidRDefault="00F87C31" w:rsidP="00F87C31">
            <w:pPr>
              <w:numPr>
                <w:ilvl w:val="0"/>
                <w:numId w:val="19"/>
              </w:numPr>
              <w:ind w:left="401"/>
              <w:rPr>
                <w:color w:val="000000" w:themeColor="text1"/>
                <w:sz w:val="24"/>
                <w:szCs w:val="24"/>
              </w:rPr>
            </w:pPr>
            <w:r w:rsidRPr="007B6EAE">
              <w:rPr>
                <w:color w:val="000000" w:themeColor="text1"/>
                <w:sz w:val="24"/>
                <w:szCs w:val="24"/>
              </w:rPr>
              <w:t xml:space="preserve">Experience of partnership working </w:t>
            </w:r>
          </w:p>
          <w:p w14:paraId="584F55F0" w14:textId="4B4EE144" w:rsidR="00F87C31" w:rsidRPr="007B6EAE" w:rsidRDefault="00F87C31" w:rsidP="00F87C31">
            <w:pPr>
              <w:numPr>
                <w:ilvl w:val="0"/>
                <w:numId w:val="19"/>
              </w:numPr>
              <w:ind w:left="401"/>
              <w:rPr>
                <w:color w:val="000000" w:themeColor="text1"/>
                <w:sz w:val="24"/>
                <w:szCs w:val="24"/>
              </w:rPr>
            </w:pPr>
            <w:r w:rsidRPr="007B6EAE">
              <w:rPr>
                <w:color w:val="000000" w:themeColor="text1"/>
                <w:sz w:val="24"/>
                <w:szCs w:val="24"/>
              </w:rPr>
              <w:lastRenderedPageBreak/>
              <w:t xml:space="preserve">Experience of managing and driving service improvement and change </w:t>
            </w:r>
            <w:r w:rsidR="00302355" w:rsidRPr="007B6EAE">
              <w:rPr>
                <w:color w:val="000000" w:themeColor="text1"/>
                <w:sz w:val="24"/>
                <w:szCs w:val="24"/>
              </w:rPr>
              <w:t>management</w:t>
            </w:r>
          </w:p>
          <w:p w14:paraId="1B3204A7" w14:textId="5174F26C" w:rsidR="00F87C31" w:rsidRPr="007B6EAE" w:rsidRDefault="00F87C31" w:rsidP="003D67C3">
            <w:pPr>
              <w:ind w:left="401"/>
              <w:rPr>
                <w:color w:val="000000" w:themeColor="text1"/>
                <w:sz w:val="24"/>
                <w:szCs w:val="24"/>
              </w:rPr>
            </w:pPr>
          </w:p>
        </w:tc>
        <w:tc>
          <w:tcPr>
            <w:tcW w:w="1797" w:type="pct"/>
            <w:tcBorders>
              <w:top w:val="single" w:sz="4" w:space="0" w:color="auto"/>
              <w:left w:val="single" w:sz="4" w:space="0" w:color="auto"/>
              <w:bottom w:val="single" w:sz="4" w:space="0" w:color="auto"/>
              <w:right w:val="single" w:sz="4" w:space="0" w:color="auto"/>
            </w:tcBorders>
          </w:tcPr>
          <w:p w14:paraId="2143B7CD" w14:textId="3DEEF6AF" w:rsidR="00641299" w:rsidRPr="007B6EAE" w:rsidRDefault="00641299" w:rsidP="00641299">
            <w:pPr>
              <w:numPr>
                <w:ilvl w:val="0"/>
                <w:numId w:val="19"/>
              </w:numPr>
              <w:ind w:left="401"/>
              <w:rPr>
                <w:color w:val="000000" w:themeColor="text1"/>
                <w:sz w:val="24"/>
                <w:szCs w:val="24"/>
              </w:rPr>
            </w:pPr>
            <w:r w:rsidRPr="007B6EAE">
              <w:rPr>
                <w:color w:val="000000" w:themeColor="text1"/>
                <w:sz w:val="24"/>
                <w:szCs w:val="24"/>
              </w:rPr>
              <w:lastRenderedPageBreak/>
              <w:t>Experience of working with elected representatives</w:t>
            </w:r>
          </w:p>
          <w:p w14:paraId="28E64681" w14:textId="35A9910D" w:rsidR="003D67C3" w:rsidRPr="007B6EAE" w:rsidRDefault="003D67C3" w:rsidP="003D67C3">
            <w:pPr>
              <w:pStyle w:val="ListParagraph"/>
              <w:numPr>
                <w:ilvl w:val="0"/>
                <w:numId w:val="19"/>
              </w:numPr>
              <w:ind w:left="348"/>
              <w:rPr>
                <w:color w:val="000000" w:themeColor="text1"/>
                <w:sz w:val="24"/>
                <w:szCs w:val="24"/>
              </w:rPr>
            </w:pPr>
            <w:r w:rsidRPr="007B6EAE">
              <w:rPr>
                <w:color w:val="000000" w:themeColor="text1"/>
                <w:sz w:val="24"/>
                <w:szCs w:val="24"/>
              </w:rPr>
              <w:t xml:space="preserve">Experience of working within a </w:t>
            </w:r>
            <w:r w:rsidR="00FD0090" w:rsidRPr="007B6EAE">
              <w:rPr>
                <w:color w:val="000000" w:themeColor="text1"/>
                <w:sz w:val="24"/>
                <w:szCs w:val="24"/>
              </w:rPr>
              <w:t>c</w:t>
            </w:r>
            <w:r w:rsidRPr="007B6EAE">
              <w:rPr>
                <w:color w:val="000000" w:themeColor="text1"/>
                <w:sz w:val="24"/>
                <w:szCs w:val="24"/>
              </w:rPr>
              <w:t xml:space="preserve">ommunity </w:t>
            </w:r>
            <w:r w:rsidR="00FD0090" w:rsidRPr="007B6EAE">
              <w:rPr>
                <w:color w:val="000000" w:themeColor="text1"/>
                <w:sz w:val="24"/>
                <w:szCs w:val="24"/>
              </w:rPr>
              <w:t xml:space="preserve">setting and with community groups </w:t>
            </w:r>
          </w:p>
          <w:p w14:paraId="2A3BE014" w14:textId="77777777" w:rsidR="003D67C3" w:rsidRPr="007B6EAE" w:rsidRDefault="003D67C3" w:rsidP="003D67C3">
            <w:pPr>
              <w:pStyle w:val="ListParagraph"/>
              <w:numPr>
                <w:ilvl w:val="0"/>
                <w:numId w:val="19"/>
              </w:numPr>
              <w:ind w:left="401"/>
              <w:rPr>
                <w:color w:val="000000" w:themeColor="text1"/>
                <w:sz w:val="24"/>
                <w:szCs w:val="24"/>
                <w:lang w:eastAsia="en-US"/>
              </w:rPr>
            </w:pPr>
            <w:r w:rsidRPr="007B6EAE">
              <w:rPr>
                <w:color w:val="000000" w:themeColor="text1"/>
                <w:sz w:val="24"/>
                <w:szCs w:val="24"/>
              </w:rPr>
              <w:t xml:space="preserve">Experience of preparing and implementing </w:t>
            </w:r>
            <w:proofErr w:type="gramStart"/>
            <w:r w:rsidRPr="007B6EAE">
              <w:rPr>
                <w:color w:val="000000" w:themeColor="text1"/>
                <w:sz w:val="24"/>
                <w:szCs w:val="24"/>
              </w:rPr>
              <w:t>service based</w:t>
            </w:r>
            <w:proofErr w:type="gramEnd"/>
            <w:r w:rsidRPr="007B6EAE">
              <w:rPr>
                <w:color w:val="000000" w:themeColor="text1"/>
                <w:sz w:val="24"/>
                <w:szCs w:val="24"/>
              </w:rPr>
              <w:t xml:space="preserve"> strategies and service planning</w:t>
            </w:r>
          </w:p>
          <w:p w14:paraId="3EB06DC8" w14:textId="594B2C56" w:rsidR="003D67C3" w:rsidRPr="007B6EAE" w:rsidRDefault="003D67C3" w:rsidP="003D67C3">
            <w:pPr>
              <w:numPr>
                <w:ilvl w:val="0"/>
                <w:numId w:val="19"/>
              </w:numPr>
              <w:ind w:left="401"/>
              <w:rPr>
                <w:color w:val="000000" w:themeColor="text1"/>
                <w:sz w:val="24"/>
                <w:szCs w:val="24"/>
              </w:rPr>
            </w:pPr>
            <w:r w:rsidRPr="007B6EAE">
              <w:rPr>
                <w:color w:val="000000" w:themeColor="text1"/>
                <w:sz w:val="24"/>
                <w:szCs w:val="24"/>
              </w:rPr>
              <w:t>Experience of engaging in / leading on projects or services</w:t>
            </w:r>
          </w:p>
          <w:p w14:paraId="68E93B54" w14:textId="77777777" w:rsidR="00F87C31" w:rsidRPr="007B6EAE" w:rsidRDefault="00F87C31" w:rsidP="003D67C3">
            <w:pPr>
              <w:pStyle w:val="ListParagraph"/>
              <w:ind w:left="348"/>
              <w:rPr>
                <w:color w:val="000000" w:themeColor="text1"/>
                <w:sz w:val="24"/>
                <w:szCs w:val="24"/>
              </w:rPr>
            </w:pPr>
          </w:p>
        </w:tc>
      </w:tr>
      <w:tr w:rsidR="007B6EAE" w:rsidRPr="007B6EAE" w14:paraId="5B39C8D8" w14:textId="77777777" w:rsidTr="00E47CC8">
        <w:tc>
          <w:tcPr>
            <w:tcW w:w="1209" w:type="pct"/>
            <w:tcBorders>
              <w:top w:val="single" w:sz="4" w:space="0" w:color="auto"/>
              <w:left w:val="single" w:sz="4" w:space="0" w:color="auto"/>
              <w:bottom w:val="single" w:sz="4" w:space="0" w:color="auto"/>
              <w:right w:val="single" w:sz="4" w:space="0" w:color="auto"/>
            </w:tcBorders>
          </w:tcPr>
          <w:p w14:paraId="7C448E3E" w14:textId="77777777" w:rsidR="00641299" w:rsidRDefault="00641299" w:rsidP="00B068D4">
            <w:pPr>
              <w:ind w:left="142"/>
              <w:jc w:val="both"/>
              <w:rPr>
                <w:b/>
                <w:color w:val="000000" w:themeColor="text1"/>
                <w:sz w:val="24"/>
                <w:szCs w:val="24"/>
              </w:rPr>
            </w:pPr>
          </w:p>
          <w:p w14:paraId="4AD2A6C7" w14:textId="2365323A" w:rsidR="00443DDF" w:rsidRPr="007B6EAE" w:rsidRDefault="00443DDF" w:rsidP="00B068D4">
            <w:pPr>
              <w:ind w:left="142"/>
              <w:jc w:val="both"/>
              <w:rPr>
                <w:b/>
                <w:color w:val="000000" w:themeColor="text1"/>
                <w:sz w:val="24"/>
                <w:szCs w:val="24"/>
                <w:lang w:eastAsia="en-US"/>
              </w:rPr>
            </w:pPr>
            <w:r w:rsidRPr="007B6EAE">
              <w:rPr>
                <w:b/>
                <w:color w:val="000000" w:themeColor="text1"/>
                <w:sz w:val="24"/>
                <w:szCs w:val="24"/>
              </w:rPr>
              <w:t>Management</w:t>
            </w:r>
          </w:p>
        </w:tc>
        <w:tc>
          <w:tcPr>
            <w:tcW w:w="1994" w:type="pct"/>
            <w:tcBorders>
              <w:top w:val="single" w:sz="4" w:space="0" w:color="auto"/>
              <w:left w:val="single" w:sz="4" w:space="0" w:color="auto"/>
              <w:bottom w:val="single" w:sz="4" w:space="0" w:color="auto"/>
              <w:right w:val="single" w:sz="4" w:space="0" w:color="auto"/>
            </w:tcBorders>
            <w:hideMark/>
          </w:tcPr>
          <w:p w14:paraId="0E54F93C" w14:textId="77777777" w:rsidR="00317573" w:rsidRPr="007B6EAE" w:rsidRDefault="00317573" w:rsidP="00E62CD1">
            <w:pPr>
              <w:ind w:left="401"/>
              <w:jc w:val="both"/>
              <w:rPr>
                <w:color w:val="000000" w:themeColor="text1"/>
                <w:sz w:val="24"/>
                <w:szCs w:val="24"/>
              </w:rPr>
            </w:pPr>
            <w:r w:rsidRPr="007B6EAE">
              <w:rPr>
                <w:color w:val="000000" w:themeColor="text1"/>
                <w:sz w:val="24"/>
                <w:szCs w:val="24"/>
              </w:rPr>
              <w:t>Evidence of:</w:t>
            </w:r>
          </w:p>
          <w:p w14:paraId="6CEA3D93" w14:textId="33F0D69B" w:rsidR="00443DDF" w:rsidRPr="007B6EAE" w:rsidRDefault="00443DDF" w:rsidP="00E62CD1">
            <w:pPr>
              <w:pStyle w:val="ListParagraph"/>
              <w:numPr>
                <w:ilvl w:val="0"/>
                <w:numId w:val="19"/>
              </w:numPr>
              <w:ind w:left="401"/>
              <w:jc w:val="both"/>
              <w:rPr>
                <w:color w:val="000000" w:themeColor="text1"/>
                <w:sz w:val="24"/>
                <w:szCs w:val="24"/>
              </w:rPr>
            </w:pPr>
            <w:r w:rsidRPr="007B6EAE">
              <w:rPr>
                <w:color w:val="000000" w:themeColor="text1"/>
                <w:sz w:val="24"/>
                <w:szCs w:val="24"/>
              </w:rPr>
              <w:t>ability to prioritise work, set targets, achieve positive outcomes.</w:t>
            </w:r>
          </w:p>
          <w:p w14:paraId="714914E1" w14:textId="77777777" w:rsidR="00443DDF" w:rsidRPr="007B6EAE" w:rsidRDefault="00443DDF" w:rsidP="00E62CD1">
            <w:pPr>
              <w:pStyle w:val="ListParagraph"/>
              <w:numPr>
                <w:ilvl w:val="0"/>
                <w:numId w:val="19"/>
              </w:numPr>
              <w:ind w:left="401"/>
              <w:jc w:val="both"/>
              <w:rPr>
                <w:color w:val="000000" w:themeColor="text1"/>
                <w:sz w:val="24"/>
                <w:szCs w:val="24"/>
              </w:rPr>
            </w:pPr>
            <w:r w:rsidRPr="007B6EAE">
              <w:rPr>
                <w:color w:val="000000" w:themeColor="text1"/>
                <w:sz w:val="24"/>
                <w:szCs w:val="24"/>
              </w:rPr>
              <w:t xml:space="preserve">ability to organise and manage resources effectively. </w:t>
            </w:r>
          </w:p>
          <w:p w14:paraId="3A10F9F9" w14:textId="1B5D2381" w:rsidR="00F86795" w:rsidRPr="00641299" w:rsidRDefault="00317573" w:rsidP="00641299">
            <w:pPr>
              <w:pStyle w:val="ListParagraph"/>
              <w:numPr>
                <w:ilvl w:val="0"/>
                <w:numId w:val="19"/>
              </w:numPr>
              <w:ind w:left="401"/>
              <w:jc w:val="both"/>
              <w:rPr>
                <w:color w:val="000000" w:themeColor="text1"/>
                <w:sz w:val="24"/>
                <w:szCs w:val="24"/>
                <w:lang w:eastAsia="en-US"/>
              </w:rPr>
            </w:pPr>
            <w:r w:rsidRPr="007B6EAE">
              <w:rPr>
                <w:color w:val="000000" w:themeColor="text1"/>
                <w:sz w:val="24"/>
                <w:szCs w:val="24"/>
              </w:rPr>
              <w:t xml:space="preserve">ability to provide </w:t>
            </w:r>
            <w:r w:rsidR="00641299">
              <w:rPr>
                <w:color w:val="000000" w:themeColor="text1"/>
                <w:sz w:val="24"/>
                <w:szCs w:val="24"/>
              </w:rPr>
              <w:t xml:space="preserve">project </w:t>
            </w:r>
            <w:r w:rsidRPr="007B6EAE">
              <w:rPr>
                <w:color w:val="000000" w:themeColor="text1"/>
                <w:sz w:val="24"/>
                <w:szCs w:val="24"/>
              </w:rPr>
              <w:t>leadership develop</w:t>
            </w:r>
            <w:r w:rsidR="00641299">
              <w:rPr>
                <w:color w:val="000000" w:themeColor="text1"/>
                <w:sz w:val="24"/>
                <w:szCs w:val="24"/>
              </w:rPr>
              <w:t xml:space="preserve"> and facilitate</w:t>
            </w:r>
            <w:r w:rsidRPr="007B6EAE">
              <w:rPr>
                <w:color w:val="000000" w:themeColor="text1"/>
                <w:sz w:val="24"/>
                <w:szCs w:val="24"/>
              </w:rPr>
              <w:t xml:space="preserve"> </w:t>
            </w:r>
            <w:r w:rsidR="00641299">
              <w:rPr>
                <w:color w:val="000000" w:themeColor="text1"/>
                <w:sz w:val="24"/>
                <w:szCs w:val="24"/>
              </w:rPr>
              <w:t xml:space="preserve">projects </w:t>
            </w:r>
          </w:p>
          <w:p w14:paraId="3852A55E" w14:textId="078C623C" w:rsidR="00F86795" w:rsidRPr="00641299" w:rsidRDefault="00FD0090" w:rsidP="00641299">
            <w:pPr>
              <w:pStyle w:val="ListParagraph"/>
              <w:numPr>
                <w:ilvl w:val="0"/>
                <w:numId w:val="19"/>
              </w:numPr>
              <w:ind w:left="401"/>
              <w:jc w:val="both"/>
              <w:rPr>
                <w:color w:val="000000" w:themeColor="text1"/>
                <w:sz w:val="24"/>
                <w:szCs w:val="24"/>
              </w:rPr>
            </w:pPr>
            <w:r w:rsidRPr="007B6EAE">
              <w:rPr>
                <w:color w:val="000000" w:themeColor="text1"/>
                <w:sz w:val="24"/>
                <w:szCs w:val="24"/>
              </w:rPr>
              <w:t>a</w:t>
            </w:r>
            <w:r w:rsidR="00F8448B" w:rsidRPr="007B6EAE">
              <w:rPr>
                <w:color w:val="000000" w:themeColor="text1"/>
                <w:sz w:val="24"/>
                <w:szCs w:val="24"/>
              </w:rPr>
              <w:t>bility to cope with conflicting demands, deadlines and interruptions</w:t>
            </w:r>
          </w:p>
        </w:tc>
        <w:tc>
          <w:tcPr>
            <w:tcW w:w="1797" w:type="pct"/>
            <w:tcBorders>
              <w:top w:val="single" w:sz="4" w:space="0" w:color="auto"/>
              <w:left w:val="single" w:sz="4" w:space="0" w:color="auto"/>
              <w:bottom w:val="single" w:sz="4" w:space="0" w:color="auto"/>
              <w:right w:val="single" w:sz="4" w:space="0" w:color="auto"/>
            </w:tcBorders>
            <w:hideMark/>
          </w:tcPr>
          <w:p w14:paraId="559ECDCE" w14:textId="77777777" w:rsidR="00B068D4" w:rsidRPr="007B6EAE" w:rsidRDefault="00B068D4" w:rsidP="00E62CD1">
            <w:pPr>
              <w:ind w:left="348"/>
              <w:jc w:val="both"/>
              <w:rPr>
                <w:color w:val="000000" w:themeColor="text1"/>
                <w:sz w:val="24"/>
                <w:szCs w:val="24"/>
              </w:rPr>
            </w:pPr>
            <w:r w:rsidRPr="007B6EAE">
              <w:rPr>
                <w:color w:val="000000" w:themeColor="text1"/>
                <w:sz w:val="24"/>
                <w:szCs w:val="24"/>
              </w:rPr>
              <w:t xml:space="preserve">Evidence of </w:t>
            </w:r>
          </w:p>
          <w:p w14:paraId="63071882" w14:textId="77777777" w:rsidR="00B068D4" w:rsidRDefault="00B068D4" w:rsidP="00E62CD1">
            <w:pPr>
              <w:pStyle w:val="ListParagraph"/>
              <w:numPr>
                <w:ilvl w:val="0"/>
                <w:numId w:val="19"/>
              </w:numPr>
              <w:ind w:left="348"/>
              <w:jc w:val="both"/>
              <w:rPr>
                <w:color w:val="000000" w:themeColor="text1"/>
                <w:sz w:val="24"/>
                <w:szCs w:val="24"/>
                <w:lang w:eastAsia="en-US"/>
              </w:rPr>
            </w:pPr>
            <w:r w:rsidRPr="007B6EAE">
              <w:rPr>
                <w:color w:val="000000" w:themeColor="text1"/>
                <w:sz w:val="24"/>
                <w:szCs w:val="24"/>
              </w:rPr>
              <w:t>Good negotiating skills.</w:t>
            </w:r>
          </w:p>
          <w:p w14:paraId="575EEA4B" w14:textId="2D01F015" w:rsidR="00641299" w:rsidRPr="007B6EAE" w:rsidRDefault="00641299" w:rsidP="00E62CD1">
            <w:pPr>
              <w:pStyle w:val="ListParagraph"/>
              <w:numPr>
                <w:ilvl w:val="0"/>
                <w:numId w:val="19"/>
              </w:numPr>
              <w:ind w:left="348"/>
              <w:jc w:val="both"/>
              <w:rPr>
                <w:color w:val="000000" w:themeColor="text1"/>
                <w:sz w:val="24"/>
                <w:szCs w:val="24"/>
                <w:lang w:eastAsia="en-US"/>
              </w:rPr>
            </w:pPr>
            <w:r>
              <w:rPr>
                <w:color w:val="000000" w:themeColor="text1"/>
                <w:sz w:val="24"/>
                <w:szCs w:val="24"/>
              </w:rPr>
              <w:t xml:space="preserve">Good </w:t>
            </w:r>
            <w:proofErr w:type="gramStart"/>
            <w:r>
              <w:rPr>
                <w:color w:val="000000" w:themeColor="text1"/>
                <w:sz w:val="24"/>
                <w:szCs w:val="24"/>
              </w:rPr>
              <w:t>inter personal</w:t>
            </w:r>
            <w:proofErr w:type="gramEnd"/>
            <w:r>
              <w:rPr>
                <w:color w:val="000000" w:themeColor="text1"/>
                <w:sz w:val="24"/>
                <w:szCs w:val="24"/>
              </w:rPr>
              <w:t xml:space="preserve"> skills </w:t>
            </w:r>
          </w:p>
          <w:p w14:paraId="09D5696A" w14:textId="77777777" w:rsidR="00443DDF" w:rsidRPr="00641299" w:rsidRDefault="00443DDF" w:rsidP="00641299">
            <w:pPr>
              <w:jc w:val="both"/>
              <w:rPr>
                <w:color w:val="000000" w:themeColor="text1"/>
                <w:sz w:val="24"/>
                <w:szCs w:val="24"/>
                <w:lang w:eastAsia="en-US"/>
              </w:rPr>
            </w:pPr>
          </w:p>
        </w:tc>
      </w:tr>
      <w:tr w:rsidR="007B6EAE" w:rsidRPr="007B6EAE" w14:paraId="634DE76D" w14:textId="77777777" w:rsidTr="00E47CC8">
        <w:tc>
          <w:tcPr>
            <w:tcW w:w="1209" w:type="pct"/>
            <w:tcBorders>
              <w:top w:val="single" w:sz="4" w:space="0" w:color="auto"/>
              <w:left w:val="single" w:sz="4" w:space="0" w:color="auto"/>
              <w:bottom w:val="single" w:sz="4" w:space="0" w:color="auto"/>
              <w:right w:val="single" w:sz="4" w:space="0" w:color="auto"/>
            </w:tcBorders>
          </w:tcPr>
          <w:p w14:paraId="62402D62" w14:textId="77777777" w:rsidR="00641299" w:rsidRDefault="00641299" w:rsidP="00B068D4">
            <w:pPr>
              <w:ind w:left="142"/>
              <w:jc w:val="both"/>
              <w:rPr>
                <w:b/>
                <w:color w:val="000000" w:themeColor="text1"/>
                <w:sz w:val="24"/>
                <w:szCs w:val="24"/>
              </w:rPr>
            </w:pPr>
          </w:p>
          <w:p w14:paraId="341AEE82" w14:textId="6D11E30C" w:rsidR="00443DDF" w:rsidRPr="007B6EAE" w:rsidRDefault="00443DDF" w:rsidP="00B068D4">
            <w:pPr>
              <w:ind w:left="142"/>
              <w:jc w:val="both"/>
              <w:rPr>
                <w:b/>
                <w:color w:val="000000" w:themeColor="text1"/>
                <w:sz w:val="24"/>
                <w:szCs w:val="24"/>
                <w:lang w:eastAsia="en-US"/>
              </w:rPr>
            </w:pPr>
            <w:r w:rsidRPr="007B6EAE">
              <w:rPr>
                <w:b/>
                <w:color w:val="000000" w:themeColor="text1"/>
                <w:sz w:val="24"/>
                <w:szCs w:val="24"/>
              </w:rPr>
              <w:t>Communication Skills</w:t>
            </w:r>
          </w:p>
        </w:tc>
        <w:tc>
          <w:tcPr>
            <w:tcW w:w="1994" w:type="pct"/>
            <w:tcBorders>
              <w:top w:val="single" w:sz="4" w:space="0" w:color="auto"/>
              <w:left w:val="single" w:sz="4" w:space="0" w:color="auto"/>
              <w:bottom w:val="single" w:sz="4" w:space="0" w:color="auto"/>
              <w:right w:val="single" w:sz="4" w:space="0" w:color="auto"/>
            </w:tcBorders>
            <w:hideMark/>
          </w:tcPr>
          <w:p w14:paraId="105C8B2F" w14:textId="6F5C2EE4" w:rsidR="00682AB2" w:rsidRPr="007B6EAE" w:rsidRDefault="00682AB2" w:rsidP="00E62CD1">
            <w:pPr>
              <w:pStyle w:val="ListParagraph"/>
              <w:numPr>
                <w:ilvl w:val="0"/>
                <w:numId w:val="19"/>
              </w:numPr>
              <w:ind w:left="401"/>
              <w:jc w:val="both"/>
              <w:rPr>
                <w:color w:val="000000" w:themeColor="text1"/>
                <w:sz w:val="24"/>
                <w:szCs w:val="24"/>
                <w:lang w:eastAsia="en-US"/>
              </w:rPr>
            </w:pPr>
            <w:r w:rsidRPr="007B6EAE">
              <w:rPr>
                <w:color w:val="000000" w:themeColor="text1"/>
                <w:sz w:val="24"/>
                <w:szCs w:val="24"/>
                <w:lang w:eastAsia="en-US"/>
              </w:rPr>
              <w:t>Highly personable with excellent interpersonal and communication skills including an ability to relate to, and communicate with councillors, staff, members of the public and external agencies.</w:t>
            </w:r>
          </w:p>
          <w:p w14:paraId="3A6F5D9E" w14:textId="62D60605" w:rsidR="00682AB2" w:rsidRPr="007B6EAE" w:rsidRDefault="00682AB2" w:rsidP="00E62CD1">
            <w:pPr>
              <w:pStyle w:val="ListParagraph"/>
              <w:numPr>
                <w:ilvl w:val="0"/>
                <w:numId w:val="19"/>
              </w:numPr>
              <w:ind w:left="401"/>
              <w:jc w:val="both"/>
              <w:rPr>
                <w:color w:val="000000" w:themeColor="text1"/>
                <w:sz w:val="24"/>
                <w:szCs w:val="24"/>
                <w:lang w:eastAsia="en-US"/>
              </w:rPr>
            </w:pPr>
            <w:r w:rsidRPr="007B6EAE">
              <w:rPr>
                <w:color w:val="000000" w:themeColor="text1"/>
                <w:sz w:val="24"/>
                <w:szCs w:val="24"/>
                <w:lang w:eastAsia="en-US"/>
              </w:rPr>
              <w:t>High level of accuracy and attention to detail</w:t>
            </w:r>
          </w:p>
          <w:p w14:paraId="1C6CFDB3" w14:textId="77777777" w:rsidR="00443DDF" w:rsidRPr="007B6EAE" w:rsidRDefault="00443DDF" w:rsidP="00E62CD1">
            <w:pPr>
              <w:ind w:left="401"/>
              <w:jc w:val="both"/>
              <w:rPr>
                <w:color w:val="000000" w:themeColor="text1"/>
                <w:sz w:val="24"/>
                <w:szCs w:val="24"/>
                <w:lang w:eastAsia="en-US"/>
              </w:rPr>
            </w:pPr>
          </w:p>
        </w:tc>
        <w:tc>
          <w:tcPr>
            <w:tcW w:w="1797" w:type="pct"/>
            <w:tcBorders>
              <w:top w:val="single" w:sz="4" w:space="0" w:color="auto"/>
              <w:left w:val="single" w:sz="4" w:space="0" w:color="auto"/>
              <w:bottom w:val="single" w:sz="4" w:space="0" w:color="auto"/>
              <w:right w:val="single" w:sz="4" w:space="0" w:color="auto"/>
            </w:tcBorders>
          </w:tcPr>
          <w:p w14:paraId="1C4D79FF" w14:textId="0E10A956" w:rsidR="00443DDF" w:rsidRPr="007B6EAE" w:rsidRDefault="00216499" w:rsidP="003D67C3">
            <w:pPr>
              <w:jc w:val="both"/>
              <w:rPr>
                <w:strike/>
                <w:color w:val="000000" w:themeColor="text1"/>
                <w:sz w:val="24"/>
                <w:szCs w:val="24"/>
                <w:lang w:eastAsia="en-US"/>
              </w:rPr>
            </w:pPr>
            <w:r w:rsidRPr="007B6EAE">
              <w:rPr>
                <w:color w:val="000000" w:themeColor="text1"/>
                <w:sz w:val="24"/>
                <w:szCs w:val="24"/>
              </w:rPr>
              <w:t xml:space="preserve"> </w:t>
            </w:r>
            <w:r w:rsidR="00682AB2" w:rsidRPr="007B6EAE">
              <w:rPr>
                <w:strike/>
                <w:color w:val="000000" w:themeColor="text1"/>
                <w:sz w:val="24"/>
                <w:szCs w:val="24"/>
              </w:rPr>
              <w:t xml:space="preserve"> </w:t>
            </w:r>
          </w:p>
        </w:tc>
      </w:tr>
      <w:tr w:rsidR="007B6EAE" w:rsidRPr="007B6EAE" w14:paraId="07C5B33A" w14:textId="77777777" w:rsidTr="00E47CC8">
        <w:tc>
          <w:tcPr>
            <w:tcW w:w="1209" w:type="pct"/>
            <w:tcBorders>
              <w:top w:val="single" w:sz="4" w:space="0" w:color="auto"/>
              <w:left w:val="single" w:sz="4" w:space="0" w:color="auto"/>
              <w:bottom w:val="single" w:sz="4" w:space="0" w:color="auto"/>
              <w:right w:val="single" w:sz="4" w:space="0" w:color="auto"/>
            </w:tcBorders>
            <w:hideMark/>
          </w:tcPr>
          <w:p w14:paraId="6CFA6A3C" w14:textId="77777777" w:rsidR="006960EE" w:rsidRDefault="006960EE" w:rsidP="00B068D4">
            <w:pPr>
              <w:ind w:left="142"/>
              <w:jc w:val="both"/>
              <w:rPr>
                <w:b/>
                <w:color w:val="000000" w:themeColor="text1"/>
                <w:sz w:val="24"/>
                <w:szCs w:val="24"/>
              </w:rPr>
            </w:pPr>
          </w:p>
          <w:p w14:paraId="3EB43EDA" w14:textId="529D05F5" w:rsidR="00443DDF" w:rsidRPr="007B6EAE" w:rsidRDefault="00B068D4" w:rsidP="00B068D4">
            <w:pPr>
              <w:ind w:left="142"/>
              <w:jc w:val="both"/>
              <w:rPr>
                <w:b/>
                <w:color w:val="000000" w:themeColor="text1"/>
                <w:sz w:val="24"/>
                <w:szCs w:val="24"/>
                <w:lang w:eastAsia="en-US"/>
              </w:rPr>
            </w:pPr>
            <w:r w:rsidRPr="007B6EAE">
              <w:rPr>
                <w:b/>
                <w:color w:val="000000" w:themeColor="text1"/>
                <w:sz w:val="24"/>
                <w:szCs w:val="24"/>
              </w:rPr>
              <w:t>Information technology</w:t>
            </w:r>
          </w:p>
        </w:tc>
        <w:tc>
          <w:tcPr>
            <w:tcW w:w="1994" w:type="pct"/>
            <w:tcBorders>
              <w:top w:val="single" w:sz="4" w:space="0" w:color="auto"/>
              <w:left w:val="single" w:sz="4" w:space="0" w:color="auto"/>
              <w:bottom w:val="single" w:sz="4" w:space="0" w:color="auto"/>
              <w:right w:val="single" w:sz="4" w:space="0" w:color="auto"/>
            </w:tcBorders>
            <w:hideMark/>
          </w:tcPr>
          <w:p w14:paraId="4BFF05AC" w14:textId="5CC3C8F8" w:rsidR="00443DDF" w:rsidRPr="007B6EAE" w:rsidRDefault="00682AB2" w:rsidP="00E62CD1">
            <w:pPr>
              <w:pStyle w:val="ListParagraph"/>
              <w:numPr>
                <w:ilvl w:val="0"/>
                <w:numId w:val="19"/>
              </w:numPr>
              <w:ind w:left="401"/>
              <w:jc w:val="both"/>
              <w:rPr>
                <w:color w:val="000000" w:themeColor="text1"/>
                <w:sz w:val="24"/>
                <w:szCs w:val="24"/>
                <w:lang w:eastAsia="en-US"/>
              </w:rPr>
            </w:pPr>
            <w:r w:rsidRPr="007B6EAE">
              <w:rPr>
                <w:color w:val="000000" w:themeColor="text1"/>
                <w:sz w:val="24"/>
                <w:szCs w:val="24"/>
              </w:rPr>
              <w:t>High Standard of ICT skills (including the use of MS Office applications (Word, Excel, Outlook)</w:t>
            </w:r>
          </w:p>
          <w:p w14:paraId="11898256" w14:textId="77777777" w:rsidR="00F86795" w:rsidRPr="007B6EAE" w:rsidRDefault="00F86795" w:rsidP="00E62CD1">
            <w:pPr>
              <w:pStyle w:val="ListParagraph"/>
              <w:ind w:left="401"/>
              <w:jc w:val="both"/>
              <w:rPr>
                <w:color w:val="000000" w:themeColor="text1"/>
                <w:sz w:val="24"/>
                <w:szCs w:val="24"/>
                <w:lang w:eastAsia="en-US"/>
              </w:rPr>
            </w:pPr>
          </w:p>
        </w:tc>
        <w:tc>
          <w:tcPr>
            <w:tcW w:w="1797" w:type="pct"/>
            <w:tcBorders>
              <w:top w:val="single" w:sz="4" w:space="0" w:color="auto"/>
              <w:left w:val="single" w:sz="4" w:space="0" w:color="auto"/>
              <w:bottom w:val="single" w:sz="4" w:space="0" w:color="auto"/>
              <w:right w:val="single" w:sz="4" w:space="0" w:color="auto"/>
            </w:tcBorders>
          </w:tcPr>
          <w:p w14:paraId="6359D177" w14:textId="77777777" w:rsidR="00443DDF" w:rsidRPr="007B6EAE" w:rsidRDefault="00443DDF" w:rsidP="00E62CD1">
            <w:pPr>
              <w:ind w:left="348"/>
              <w:jc w:val="both"/>
              <w:rPr>
                <w:color w:val="000000" w:themeColor="text1"/>
                <w:sz w:val="24"/>
                <w:szCs w:val="24"/>
                <w:lang w:eastAsia="en-US"/>
              </w:rPr>
            </w:pPr>
          </w:p>
        </w:tc>
      </w:tr>
      <w:tr w:rsidR="007B6EAE" w:rsidRPr="007B6EAE" w14:paraId="37956BC2" w14:textId="77777777" w:rsidTr="00E47CC8">
        <w:tc>
          <w:tcPr>
            <w:tcW w:w="1209" w:type="pct"/>
            <w:tcBorders>
              <w:top w:val="single" w:sz="4" w:space="0" w:color="auto"/>
              <w:left w:val="single" w:sz="4" w:space="0" w:color="auto"/>
              <w:bottom w:val="single" w:sz="4" w:space="0" w:color="auto"/>
              <w:right w:val="single" w:sz="4" w:space="0" w:color="auto"/>
            </w:tcBorders>
            <w:hideMark/>
          </w:tcPr>
          <w:p w14:paraId="379E2B5F" w14:textId="77777777" w:rsidR="006960EE" w:rsidRDefault="006960EE" w:rsidP="00682AB2">
            <w:pPr>
              <w:ind w:left="142"/>
              <w:rPr>
                <w:b/>
                <w:color w:val="000000" w:themeColor="text1"/>
                <w:sz w:val="24"/>
                <w:szCs w:val="24"/>
              </w:rPr>
            </w:pPr>
          </w:p>
          <w:p w14:paraId="46796840" w14:textId="5DCA5EA8" w:rsidR="00443DDF" w:rsidRPr="007B6EAE" w:rsidRDefault="00443DDF" w:rsidP="00682AB2">
            <w:pPr>
              <w:ind w:left="142"/>
              <w:rPr>
                <w:b/>
                <w:color w:val="000000" w:themeColor="text1"/>
                <w:sz w:val="24"/>
                <w:szCs w:val="24"/>
                <w:lang w:eastAsia="en-US"/>
              </w:rPr>
            </w:pPr>
            <w:r w:rsidRPr="007B6EAE">
              <w:rPr>
                <w:b/>
                <w:color w:val="000000" w:themeColor="text1"/>
                <w:sz w:val="24"/>
                <w:szCs w:val="24"/>
              </w:rPr>
              <w:t>Meetings and Administration</w:t>
            </w:r>
          </w:p>
        </w:tc>
        <w:tc>
          <w:tcPr>
            <w:tcW w:w="1994" w:type="pct"/>
            <w:tcBorders>
              <w:top w:val="single" w:sz="4" w:space="0" w:color="auto"/>
              <w:left w:val="single" w:sz="4" w:space="0" w:color="auto"/>
              <w:bottom w:val="single" w:sz="4" w:space="0" w:color="auto"/>
              <w:right w:val="single" w:sz="4" w:space="0" w:color="auto"/>
            </w:tcBorders>
            <w:hideMark/>
          </w:tcPr>
          <w:p w14:paraId="75037D26" w14:textId="77777777" w:rsidR="006960EE" w:rsidRDefault="006960EE" w:rsidP="00E62CD1">
            <w:pPr>
              <w:pStyle w:val="ListParagraph"/>
              <w:numPr>
                <w:ilvl w:val="0"/>
                <w:numId w:val="19"/>
              </w:numPr>
              <w:ind w:left="401"/>
              <w:jc w:val="both"/>
              <w:rPr>
                <w:color w:val="000000" w:themeColor="text1"/>
                <w:sz w:val="24"/>
                <w:szCs w:val="24"/>
                <w:lang w:eastAsia="en-US"/>
              </w:rPr>
            </w:pPr>
            <w:r>
              <w:rPr>
                <w:color w:val="000000" w:themeColor="text1"/>
                <w:sz w:val="24"/>
                <w:szCs w:val="24"/>
                <w:lang w:eastAsia="en-US"/>
              </w:rPr>
              <w:t xml:space="preserve">Ability to clerk working / steering group meetings </w:t>
            </w:r>
          </w:p>
          <w:p w14:paraId="2F867523" w14:textId="53656C95" w:rsidR="00682AB2" w:rsidRPr="007B6EAE" w:rsidRDefault="00682AB2" w:rsidP="00E62CD1">
            <w:pPr>
              <w:pStyle w:val="ListParagraph"/>
              <w:numPr>
                <w:ilvl w:val="0"/>
                <w:numId w:val="19"/>
              </w:numPr>
              <w:ind w:left="401"/>
              <w:jc w:val="both"/>
              <w:rPr>
                <w:color w:val="000000" w:themeColor="text1"/>
                <w:sz w:val="24"/>
                <w:szCs w:val="24"/>
                <w:lang w:eastAsia="en-US"/>
              </w:rPr>
            </w:pPr>
            <w:r w:rsidRPr="007B6EAE">
              <w:rPr>
                <w:color w:val="000000" w:themeColor="text1"/>
                <w:sz w:val="24"/>
                <w:szCs w:val="24"/>
                <w:lang w:eastAsia="en-US"/>
              </w:rPr>
              <w:t xml:space="preserve">Ability to write professional, coherent </w:t>
            </w:r>
            <w:r w:rsidR="006960EE" w:rsidRPr="007B6EAE">
              <w:rPr>
                <w:color w:val="000000" w:themeColor="text1"/>
                <w:sz w:val="24"/>
                <w:szCs w:val="24"/>
                <w:lang w:eastAsia="en-US"/>
              </w:rPr>
              <w:t xml:space="preserve">reports </w:t>
            </w:r>
            <w:r w:rsidR="006960EE">
              <w:rPr>
                <w:color w:val="000000" w:themeColor="text1"/>
                <w:sz w:val="24"/>
                <w:szCs w:val="24"/>
                <w:lang w:eastAsia="en-US"/>
              </w:rPr>
              <w:t>and</w:t>
            </w:r>
            <w:r w:rsidR="003E142E">
              <w:rPr>
                <w:color w:val="000000" w:themeColor="text1"/>
                <w:sz w:val="24"/>
                <w:szCs w:val="24"/>
                <w:lang w:eastAsia="en-US"/>
              </w:rPr>
              <w:t xml:space="preserve"> articles</w:t>
            </w:r>
          </w:p>
          <w:p w14:paraId="3AA13139" w14:textId="77777777" w:rsidR="00443DDF" w:rsidRPr="007B6EAE" w:rsidRDefault="00443DDF" w:rsidP="00E62CD1">
            <w:pPr>
              <w:ind w:left="401"/>
              <w:jc w:val="both"/>
              <w:rPr>
                <w:color w:val="000000" w:themeColor="text1"/>
                <w:sz w:val="24"/>
                <w:szCs w:val="24"/>
                <w:lang w:eastAsia="en-US"/>
              </w:rPr>
            </w:pPr>
          </w:p>
        </w:tc>
        <w:tc>
          <w:tcPr>
            <w:tcW w:w="1797" w:type="pct"/>
            <w:tcBorders>
              <w:top w:val="single" w:sz="4" w:space="0" w:color="auto"/>
              <w:left w:val="single" w:sz="4" w:space="0" w:color="auto"/>
              <w:bottom w:val="single" w:sz="4" w:space="0" w:color="auto"/>
              <w:right w:val="single" w:sz="4" w:space="0" w:color="auto"/>
            </w:tcBorders>
          </w:tcPr>
          <w:p w14:paraId="35D7EC6A" w14:textId="6E727530" w:rsidR="00443DDF" w:rsidRPr="007B6EAE" w:rsidRDefault="00F86795" w:rsidP="00E62CD1">
            <w:pPr>
              <w:pStyle w:val="ListParagraph"/>
              <w:numPr>
                <w:ilvl w:val="0"/>
                <w:numId w:val="19"/>
              </w:numPr>
              <w:ind w:left="348"/>
              <w:jc w:val="both"/>
              <w:rPr>
                <w:color w:val="000000" w:themeColor="text1"/>
                <w:sz w:val="24"/>
                <w:szCs w:val="24"/>
                <w:lang w:eastAsia="en-US"/>
              </w:rPr>
            </w:pPr>
            <w:r w:rsidRPr="007B6EAE">
              <w:rPr>
                <w:color w:val="000000" w:themeColor="text1"/>
                <w:sz w:val="24"/>
                <w:szCs w:val="24"/>
              </w:rPr>
              <w:t>General knowledge of the law as it affects Local Councils.</w:t>
            </w:r>
            <w:r w:rsidR="00F8448B" w:rsidRPr="007B6EAE">
              <w:rPr>
                <w:color w:val="000000" w:themeColor="text1"/>
                <w:sz w:val="24"/>
                <w:szCs w:val="24"/>
              </w:rPr>
              <w:t xml:space="preserve"> </w:t>
            </w:r>
          </w:p>
        </w:tc>
      </w:tr>
      <w:tr w:rsidR="007B6EAE" w:rsidRPr="007B6EAE" w14:paraId="3E7A3033" w14:textId="77777777" w:rsidTr="00E47CC8">
        <w:tc>
          <w:tcPr>
            <w:tcW w:w="1209" w:type="pct"/>
            <w:tcBorders>
              <w:top w:val="single" w:sz="4" w:space="0" w:color="auto"/>
              <w:left w:val="single" w:sz="4" w:space="0" w:color="auto"/>
              <w:bottom w:val="single" w:sz="4" w:space="0" w:color="auto"/>
              <w:right w:val="single" w:sz="4" w:space="0" w:color="auto"/>
            </w:tcBorders>
            <w:hideMark/>
          </w:tcPr>
          <w:p w14:paraId="00072528" w14:textId="77777777" w:rsidR="006960EE" w:rsidRDefault="006960EE" w:rsidP="00B068D4">
            <w:pPr>
              <w:ind w:left="142"/>
              <w:jc w:val="both"/>
              <w:rPr>
                <w:b/>
                <w:color w:val="000000" w:themeColor="text1"/>
                <w:sz w:val="24"/>
                <w:szCs w:val="24"/>
              </w:rPr>
            </w:pPr>
          </w:p>
          <w:p w14:paraId="7A53D5BA" w14:textId="49F2BB45" w:rsidR="00443DDF" w:rsidRPr="007B6EAE" w:rsidRDefault="00443DDF" w:rsidP="00B068D4">
            <w:pPr>
              <w:ind w:left="142"/>
              <w:jc w:val="both"/>
              <w:rPr>
                <w:b/>
                <w:color w:val="000000" w:themeColor="text1"/>
                <w:sz w:val="24"/>
                <w:szCs w:val="24"/>
                <w:lang w:eastAsia="en-US"/>
              </w:rPr>
            </w:pPr>
            <w:r w:rsidRPr="007B6EAE">
              <w:rPr>
                <w:b/>
                <w:color w:val="000000" w:themeColor="text1"/>
                <w:sz w:val="24"/>
                <w:szCs w:val="24"/>
              </w:rPr>
              <w:t>Finance</w:t>
            </w:r>
          </w:p>
        </w:tc>
        <w:tc>
          <w:tcPr>
            <w:tcW w:w="1994" w:type="pct"/>
            <w:tcBorders>
              <w:top w:val="single" w:sz="4" w:space="0" w:color="auto"/>
              <w:left w:val="single" w:sz="4" w:space="0" w:color="auto"/>
              <w:bottom w:val="single" w:sz="4" w:space="0" w:color="auto"/>
              <w:right w:val="single" w:sz="4" w:space="0" w:color="auto"/>
            </w:tcBorders>
          </w:tcPr>
          <w:p w14:paraId="06479F6A" w14:textId="77777777" w:rsidR="00F8448B" w:rsidRPr="007B6EAE" w:rsidRDefault="00F8448B" w:rsidP="00E62CD1">
            <w:pPr>
              <w:pStyle w:val="ListParagraph"/>
              <w:numPr>
                <w:ilvl w:val="0"/>
                <w:numId w:val="19"/>
              </w:numPr>
              <w:ind w:left="401"/>
              <w:jc w:val="both"/>
              <w:rPr>
                <w:color w:val="000000" w:themeColor="text1"/>
                <w:sz w:val="24"/>
                <w:szCs w:val="24"/>
                <w:lang w:eastAsia="en-US"/>
              </w:rPr>
            </w:pPr>
            <w:r w:rsidRPr="007B6EAE">
              <w:rPr>
                <w:color w:val="000000" w:themeColor="text1"/>
                <w:sz w:val="24"/>
                <w:szCs w:val="24"/>
                <w:lang w:eastAsia="en-US"/>
              </w:rPr>
              <w:t>Experience of contract management and tendering processes</w:t>
            </w:r>
          </w:p>
          <w:p w14:paraId="7D3B421E" w14:textId="50E263CA" w:rsidR="00F8448B" w:rsidRPr="007B6EAE" w:rsidRDefault="00F8448B" w:rsidP="00E62CD1">
            <w:pPr>
              <w:pStyle w:val="ListParagraph"/>
              <w:numPr>
                <w:ilvl w:val="0"/>
                <w:numId w:val="19"/>
              </w:numPr>
              <w:ind w:left="401"/>
              <w:jc w:val="both"/>
              <w:rPr>
                <w:color w:val="000000" w:themeColor="text1"/>
                <w:sz w:val="24"/>
                <w:szCs w:val="24"/>
                <w:lang w:eastAsia="en-US"/>
              </w:rPr>
            </w:pPr>
            <w:r w:rsidRPr="007B6EAE">
              <w:rPr>
                <w:color w:val="000000" w:themeColor="text1"/>
                <w:sz w:val="24"/>
                <w:szCs w:val="24"/>
                <w:lang w:eastAsia="en-US"/>
              </w:rPr>
              <w:t>Experience of bidding for external funding and budget setting</w:t>
            </w:r>
          </w:p>
        </w:tc>
        <w:tc>
          <w:tcPr>
            <w:tcW w:w="1797" w:type="pct"/>
            <w:tcBorders>
              <w:top w:val="single" w:sz="4" w:space="0" w:color="auto"/>
              <w:left w:val="single" w:sz="4" w:space="0" w:color="auto"/>
              <w:bottom w:val="single" w:sz="4" w:space="0" w:color="auto"/>
              <w:right w:val="single" w:sz="4" w:space="0" w:color="auto"/>
            </w:tcBorders>
          </w:tcPr>
          <w:p w14:paraId="1D6AB125" w14:textId="77777777" w:rsidR="003E142E" w:rsidRPr="007B6EAE" w:rsidRDefault="003E142E" w:rsidP="003E142E">
            <w:pPr>
              <w:pStyle w:val="ListParagraph"/>
              <w:numPr>
                <w:ilvl w:val="0"/>
                <w:numId w:val="19"/>
              </w:numPr>
              <w:ind w:left="401"/>
              <w:jc w:val="both"/>
              <w:rPr>
                <w:color w:val="000000" w:themeColor="text1"/>
                <w:sz w:val="24"/>
                <w:szCs w:val="24"/>
                <w:lang w:eastAsia="en-US"/>
              </w:rPr>
            </w:pPr>
            <w:r w:rsidRPr="007B6EAE">
              <w:rPr>
                <w:color w:val="000000" w:themeColor="text1"/>
                <w:sz w:val="24"/>
                <w:szCs w:val="24"/>
              </w:rPr>
              <w:t>Experience of financial management.</w:t>
            </w:r>
          </w:p>
          <w:p w14:paraId="2965B915" w14:textId="77777777" w:rsidR="00F86795" w:rsidRPr="007B6EAE" w:rsidRDefault="00F86795" w:rsidP="003D67C3">
            <w:pPr>
              <w:jc w:val="both"/>
              <w:rPr>
                <w:color w:val="000000" w:themeColor="text1"/>
                <w:sz w:val="24"/>
                <w:szCs w:val="24"/>
                <w:lang w:eastAsia="en-US"/>
              </w:rPr>
            </w:pPr>
          </w:p>
        </w:tc>
      </w:tr>
      <w:tr w:rsidR="007B6EAE" w:rsidRPr="007B6EAE" w14:paraId="0B1CDF2A" w14:textId="77777777" w:rsidTr="00E47CC8">
        <w:tc>
          <w:tcPr>
            <w:tcW w:w="1209" w:type="pct"/>
            <w:tcBorders>
              <w:top w:val="single" w:sz="4" w:space="0" w:color="auto"/>
              <w:left w:val="single" w:sz="4" w:space="0" w:color="auto"/>
              <w:bottom w:val="single" w:sz="4" w:space="0" w:color="auto"/>
              <w:right w:val="single" w:sz="4" w:space="0" w:color="auto"/>
            </w:tcBorders>
            <w:hideMark/>
          </w:tcPr>
          <w:p w14:paraId="1B53D661" w14:textId="77777777" w:rsidR="006960EE" w:rsidRDefault="006960EE" w:rsidP="00B068D4">
            <w:pPr>
              <w:ind w:left="142"/>
              <w:jc w:val="both"/>
              <w:rPr>
                <w:b/>
                <w:color w:val="000000" w:themeColor="text1"/>
                <w:sz w:val="24"/>
                <w:szCs w:val="24"/>
              </w:rPr>
            </w:pPr>
          </w:p>
          <w:p w14:paraId="7097D8A2" w14:textId="2D290FE7" w:rsidR="00443DDF" w:rsidRPr="007B6EAE" w:rsidRDefault="00443DDF" w:rsidP="00B068D4">
            <w:pPr>
              <w:ind w:left="142"/>
              <w:jc w:val="both"/>
              <w:rPr>
                <w:b/>
                <w:color w:val="000000" w:themeColor="text1"/>
                <w:sz w:val="24"/>
                <w:szCs w:val="24"/>
                <w:lang w:eastAsia="en-US"/>
              </w:rPr>
            </w:pPr>
            <w:r w:rsidRPr="007B6EAE">
              <w:rPr>
                <w:b/>
                <w:color w:val="000000" w:themeColor="text1"/>
                <w:sz w:val="24"/>
                <w:szCs w:val="24"/>
              </w:rPr>
              <w:t>Other</w:t>
            </w:r>
          </w:p>
        </w:tc>
        <w:tc>
          <w:tcPr>
            <w:tcW w:w="1994" w:type="pct"/>
            <w:tcBorders>
              <w:top w:val="single" w:sz="4" w:space="0" w:color="auto"/>
              <w:left w:val="single" w:sz="4" w:space="0" w:color="auto"/>
              <w:bottom w:val="single" w:sz="4" w:space="0" w:color="auto"/>
              <w:right w:val="single" w:sz="4" w:space="0" w:color="auto"/>
            </w:tcBorders>
            <w:hideMark/>
          </w:tcPr>
          <w:p w14:paraId="5E6578A2" w14:textId="45178D6D" w:rsidR="00F8448B" w:rsidRPr="003E142E" w:rsidRDefault="00F8448B" w:rsidP="003E142E">
            <w:pPr>
              <w:jc w:val="both"/>
              <w:rPr>
                <w:color w:val="000000" w:themeColor="text1"/>
                <w:sz w:val="24"/>
                <w:szCs w:val="24"/>
                <w:lang w:eastAsia="en-US"/>
              </w:rPr>
            </w:pPr>
          </w:p>
        </w:tc>
        <w:tc>
          <w:tcPr>
            <w:tcW w:w="1797" w:type="pct"/>
            <w:tcBorders>
              <w:top w:val="single" w:sz="4" w:space="0" w:color="auto"/>
              <w:left w:val="single" w:sz="4" w:space="0" w:color="auto"/>
              <w:bottom w:val="single" w:sz="4" w:space="0" w:color="auto"/>
              <w:right w:val="single" w:sz="4" w:space="0" w:color="auto"/>
            </w:tcBorders>
          </w:tcPr>
          <w:p w14:paraId="73732186" w14:textId="77777777" w:rsidR="003E142E" w:rsidRPr="007B6EAE" w:rsidRDefault="003E142E" w:rsidP="003E142E">
            <w:pPr>
              <w:pStyle w:val="ListParagraph"/>
              <w:numPr>
                <w:ilvl w:val="0"/>
                <w:numId w:val="19"/>
              </w:numPr>
              <w:ind w:left="401"/>
              <w:jc w:val="both"/>
              <w:rPr>
                <w:color w:val="000000" w:themeColor="text1"/>
                <w:sz w:val="24"/>
                <w:szCs w:val="24"/>
                <w:lang w:eastAsia="en-US"/>
              </w:rPr>
            </w:pPr>
            <w:r w:rsidRPr="007B6EAE">
              <w:rPr>
                <w:color w:val="000000" w:themeColor="text1"/>
                <w:sz w:val="24"/>
                <w:szCs w:val="24"/>
              </w:rPr>
              <w:t xml:space="preserve">Willingness to work out of office hours </w:t>
            </w:r>
            <w:proofErr w:type="gramStart"/>
            <w:r w:rsidRPr="007B6EAE">
              <w:rPr>
                <w:color w:val="000000" w:themeColor="text1"/>
                <w:sz w:val="24"/>
                <w:szCs w:val="24"/>
              </w:rPr>
              <w:t>in order to</w:t>
            </w:r>
            <w:proofErr w:type="gramEnd"/>
            <w:r w:rsidRPr="007B6EAE">
              <w:rPr>
                <w:color w:val="000000" w:themeColor="text1"/>
                <w:sz w:val="24"/>
                <w:szCs w:val="24"/>
              </w:rPr>
              <w:t xml:space="preserve"> attend Council meetings and Council business </w:t>
            </w:r>
          </w:p>
          <w:p w14:paraId="2BB54C76" w14:textId="77777777" w:rsidR="003E142E" w:rsidRPr="007B6EAE" w:rsidRDefault="003E142E" w:rsidP="003E142E">
            <w:pPr>
              <w:pStyle w:val="ListParagraph"/>
              <w:numPr>
                <w:ilvl w:val="0"/>
                <w:numId w:val="19"/>
              </w:numPr>
              <w:ind w:left="401"/>
              <w:jc w:val="both"/>
              <w:rPr>
                <w:color w:val="000000" w:themeColor="text1"/>
                <w:sz w:val="24"/>
                <w:szCs w:val="24"/>
                <w:lang w:eastAsia="en-US"/>
              </w:rPr>
            </w:pPr>
            <w:r w:rsidRPr="007B6EAE">
              <w:rPr>
                <w:color w:val="000000" w:themeColor="text1"/>
                <w:sz w:val="24"/>
                <w:szCs w:val="24"/>
              </w:rPr>
              <w:t xml:space="preserve">Current driving licence </w:t>
            </w:r>
            <w:r w:rsidRPr="009F5C81">
              <w:rPr>
                <w:color w:val="000000" w:themeColor="text1"/>
                <w:sz w:val="24"/>
                <w:szCs w:val="24"/>
              </w:rPr>
              <w:t>and access to vehicle</w:t>
            </w:r>
          </w:p>
          <w:p w14:paraId="4DB4C8AB" w14:textId="77777777" w:rsidR="00443DDF" w:rsidRPr="007B6EAE" w:rsidRDefault="00216499" w:rsidP="00E62CD1">
            <w:pPr>
              <w:pStyle w:val="ListParagraph"/>
              <w:numPr>
                <w:ilvl w:val="0"/>
                <w:numId w:val="19"/>
              </w:numPr>
              <w:ind w:left="348"/>
              <w:jc w:val="both"/>
              <w:rPr>
                <w:color w:val="000000" w:themeColor="text1"/>
                <w:sz w:val="24"/>
                <w:szCs w:val="24"/>
                <w:lang w:eastAsia="en-US"/>
              </w:rPr>
            </w:pPr>
            <w:r w:rsidRPr="007B6EAE">
              <w:rPr>
                <w:color w:val="000000" w:themeColor="text1"/>
                <w:sz w:val="24"/>
                <w:szCs w:val="24"/>
                <w:lang w:eastAsia="en-US"/>
              </w:rPr>
              <w:lastRenderedPageBreak/>
              <w:t>Willingness to undertake First Aid training/Current First Aid Certificate</w:t>
            </w:r>
          </w:p>
          <w:p w14:paraId="75D1C26E" w14:textId="7C8A53B8" w:rsidR="00E62CD1" w:rsidRPr="007B6EAE" w:rsidRDefault="00302355" w:rsidP="00E62CD1">
            <w:pPr>
              <w:numPr>
                <w:ilvl w:val="0"/>
                <w:numId w:val="21"/>
              </w:numPr>
              <w:tabs>
                <w:tab w:val="clear" w:pos="360"/>
                <w:tab w:val="num" w:pos="284"/>
              </w:tabs>
              <w:ind w:left="348" w:hanging="284"/>
              <w:jc w:val="both"/>
              <w:rPr>
                <w:color w:val="000000" w:themeColor="text1"/>
                <w:sz w:val="24"/>
                <w:szCs w:val="24"/>
              </w:rPr>
            </w:pPr>
            <w:r w:rsidRPr="007B6EAE">
              <w:rPr>
                <w:color w:val="000000" w:themeColor="text1"/>
                <w:sz w:val="24"/>
                <w:szCs w:val="24"/>
              </w:rPr>
              <w:t xml:space="preserve"> </w:t>
            </w:r>
            <w:r w:rsidR="00E62CD1" w:rsidRPr="007B6EAE">
              <w:rPr>
                <w:color w:val="000000" w:themeColor="text1"/>
                <w:sz w:val="24"/>
                <w:szCs w:val="24"/>
              </w:rPr>
              <w:t>Membership of appropriate professional body</w:t>
            </w:r>
          </w:p>
        </w:tc>
      </w:tr>
      <w:tr w:rsidR="007B6EAE" w:rsidRPr="007B6EAE" w14:paraId="09100A87" w14:textId="77777777" w:rsidTr="00E47CC8">
        <w:tc>
          <w:tcPr>
            <w:tcW w:w="1209" w:type="pct"/>
            <w:tcBorders>
              <w:top w:val="single" w:sz="4" w:space="0" w:color="auto"/>
              <w:left w:val="single" w:sz="4" w:space="0" w:color="auto"/>
              <w:bottom w:val="single" w:sz="4" w:space="0" w:color="auto"/>
              <w:right w:val="single" w:sz="4" w:space="0" w:color="auto"/>
            </w:tcBorders>
          </w:tcPr>
          <w:p w14:paraId="0C8DA244" w14:textId="23D75C28" w:rsidR="00E62CD1" w:rsidRPr="007B6EAE" w:rsidRDefault="00E62CD1" w:rsidP="00B068D4">
            <w:pPr>
              <w:ind w:left="142"/>
              <w:jc w:val="both"/>
              <w:rPr>
                <w:b/>
                <w:color w:val="000000" w:themeColor="text1"/>
                <w:sz w:val="24"/>
                <w:szCs w:val="24"/>
              </w:rPr>
            </w:pPr>
            <w:r w:rsidRPr="007B6EAE">
              <w:rPr>
                <w:b/>
                <w:color w:val="000000" w:themeColor="text1"/>
                <w:sz w:val="24"/>
                <w:szCs w:val="24"/>
              </w:rPr>
              <w:lastRenderedPageBreak/>
              <w:t xml:space="preserve">Personal qualities </w:t>
            </w:r>
          </w:p>
        </w:tc>
        <w:tc>
          <w:tcPr>
            <w:tcW w:w="1994" w:type="pct"/>
            <w:tcBorders>
              <w:top w:val="single" w:sz="4" w:space="0" w:color="auto"/>
              <w:left w:val="single" w:sz="4" w:space="0" w:color="auto"/>
              <w:bottom w:val="single" w:sz="4" w:space="0" w:color="auto"/>
              <w:right w:val="single" w:sz="4" w:space="0" w:color="auto"/>
            </w:tcBorders>
          </w:tcPr>
          <w:p w14:paraId="08C3BC83" w14:textId="02FDC068" w:rsidR="00E62CD1" w:rsidRPr="007B6EAE" w:rsidRDefault="00302355" w:rsidP="00E62CD1">
            <w:pPr>
              <w:numPr>
                <w:ilvl w:val="0"/>
                <w:numId w:val="21"/>
              </w:numPr>
              <w:ind w:left="401"/>
              <w:jc w:val="both"/>
              <w:rPr>
                <w:color w:val="000000" w:themeColor="text1"/>
                <w:sz w:val="24"/>
                <w:szCs w:val="24"/>
              </w:rPr>
            </w:pPr>
            <w:r w:rsidRPr="007B6EAE">
              <w:rPr>
                <w:color w:val="000000" w:themeColor="text1"/>
                <w:sz w:val="24"/>
                <w:szCs w:val="24"/>
              </w:rPr>
              <w:t xml:space="preserve"> </w:t>
            </w:r>
            <w:r w:rsidR="00E62CD1" w:rsidRPr="007B6EAE">
              <w:rPr>
                <w:color w:val="000000" w:themeColor="text1"/>
                <w:sz w:val="24"/>
                <w:szCs w:val="24"/>
              </w:rPr>
              <w:t>Highly committed and enthusiastic with good customer care skills</w:t>
            </w:r>
          </w:p>
          <w:p w14:paraId="5823A2A3" w14:textId="156C9E33" w:rsidR="00E62CD1" w:rsidRPr="007B6EAE" w:rsidRDefault="00302355" w:rsidP="00E62CD1">
            <w:pPr>
              <w:numPr>
                <w:ilvl w:val="0"/>
                <w:numId w:val="21"/>
              </w:numPr>
              <w:ind w:left="401"/>
              <w:jc w:val="both"/>
              <w:rPr>
                <w:color w:val="000000" w:themeColor="text1"/>
                <w:sz w:val="24"/>
                <w:szCs w:val="24"/>
              </w:rPr>
            </w:pPr>
            <w:r w:rsidRPr="007B6EAE">
              <w:rPr>
                <w:color w:val="000000" w:themeColor="text1"/>
                <w:sz w:val="24"/>
                <w:szCs w:val="24"/>
              </w:rPr>
              <w:t xml:space="preserve"> </w:t>
            </w:r>
            <w:r w:rsidR="00E62CD1" w:rsidRPr="007B6EAE">
              <w:rPr>
                <w:color w:val="000000" w:themeColor="text1"/>
                <w:sz w:val="24"/>
                <w:szCs w:val="24"/>
              </w:rPr>
              <w:t>An effective, highly visible manager with an approachable style, willing to be fully responsible and accountable for designated work areas</w:t>
            </w:r>
          </w:p>
          <w:p w14:paraId="2803A1E9" w14:textId="4DF4A3DA" w:rsidR="003D67C3" w:rsidRPr="007B6EAE" w:rsidRDefault="003D67C3" w:rsidP="003D67C3">
            <w:pPr>
              <w:pStyle w:val="ListParagraph"/>
              <w:numPr>
                <w:ilvl w:val="0"/>
                <w:numId w:val="19"/>
              </w:numPr>
              <w:ind w:left="401"/>
              <w:jc w:val="both"/>
              <w:rPr>
                <w:color w:val="000000" w:themeColor="text1"/>
                <w:sz w:val="24"/>
                <w:szCs w:val="24"/>
              </w:rPr>
            </w:pPr>
            <w:r w:rsidRPr="007B6EAE">
              <w:rPr>
                <w:color w:val="000000" w:themeColor="text1"/>
                <w:sz w:val="24"/>
                <w:szCs w:val="24"/>
              </w:rPr>
              <w:t>Ability to operate with complete impartiality in a political environment.</w:t>
            </w:r>
          </w:p>
          <w:p w14:paraId="642D3FEC" w14:textId="77777777" w:rsidR="00E62CD1" w:rsidRPr="007B6EAE" w:rsidRDefault="00E62CD1" w:rsidP="00E62CD1">
            <w:pPr>
              <w:numPr>
                <w:ilvl w:val="0"/>
                <w:numId w:val="21"/>
              </w:numPr>
              <w:ind w:left="401"/>
              <w:jc w:val="both"/>
              <w:rPr>
                <w:color w:val="000000" w:themeColor="text1"/>
                <w:sz w:val="24"/>
                <w:szCs w:val="24"/>
              </w:rPr>
            </w:pPr>
            <w:r w:rsidRPr="007B6EAE">
              <w:rPr>
                <w:color w:val="000000" w:themeColor="text1"/>
                <w:sz w:val="24"/>
                <w:szCs w:val="24"/>
              </w:rPr>
              <w:t>Team worker who can work across department boundaries and organisational structures</w:t>
            </w:r>
          </w:p>
          <w:p w14:paraId="36FA3D31" w14:textId="77777777" w:rsidR="00E62CD1" w:rsidRPr="007B6EAE" w:rsidRDefault="00E62CD1" w:rsidP="00E62CD1">
            <w:pPr>
              <w:numPr>
                <w:ilvl w:val="0"/>
                <w:numId w:val="21"/>
              </w:numPr>
              <w:ind w:left="401"/>
              <w:jc w:val="both"/>
              <w:rPr>
                <w:color w:val="000000" w:themeColor="text1"/>
                <w:sz w:val="24"/>
                <w:szCs w:val="24"/>
              </w:rPr>
            </w:pPr>
            <w:r w:rsidRPr="007B6EAE">
              <w:rPr>
                <w:color w:val="000000" w:themeColor="text1"/>
                <w:sz w:val="24"/>
                <w:szCs w:val="24"/>
              </w:rPr>
              <w:t>The ability to see the bigger picture but with an eye for detail</w:t>
            </w:r>
          </w:p>
          <w:p w14:paraId="3096BD22" w14:textId="5B01A4D5" w:rsidR="00E62CD1" w:rsidRPr="007B6EAE" w:rsidRDefault="00E62CD1" w:rsidP="003D67C3">
            <w:pPr>
              <w:jc w:val="both"/>
              <w:rPr>
                <w:color w:val="000000" w:themeColor="text1"/>
                <w:sz w:val="24"/>
                <w:szCs w:val="24"/>
              </w:rPr>
            </w:pPr>
          </w:p>
        </w:tc>
        <w:tc>
          <w:tcPr>
            <w:tcW w:w="1797" w:type="pct"/>
            <w:tcBorders>
              <w:top w:val="single" w:sz="4" w:space="0" w:color="auto"/>
              <w:left w:val="single" w:sz="4" w:space="0" w:color="auto"/>
              <w:bottom w:val="single" w:sz="4" w:space="0" w:color="auto"/>
              <w:right w:val="single" w:sz="4" w:space="0" w:color="auto"/>
            </w:tcBorders>
          </w:tcPr>
          <w:p w14:paraId="759F4BBB" w14:textId="77777777" w:rsidR="003E142E" w:rsidRPr="007B6EAE" w:rsidRDefault="003E142E" w:rsidP="003E142E">
            <w:pPr>
              <w:pStyle w:val="ListParagraph"/>
              <w:numPr>
                <w:ilvl w:val="0"/>
                <w:numId w:val="19"/>
              </w:numPr>
              <w:ind w:left="401"/>
              <w:jc w:val="both"/>
              <w:rPr>
                <w:color w:val="000000" w:themeColor="text1"/>
                <w:sz w:val="24"/>
                <w:szCs w:val="24"/>
              </w:rPr>
            </w:pPr>
            <w:r w:rsidRPr="007B6EAE">
              <w:rPr>
                <w:color w:val="000000" w:themeColor="text1"/>
                <w:sz w:val="24"/>
                <w:szCs w:val="24"/>
              </w:rPr>
              <w:t xml:space="preserve">Politically aware, with the ability to influence and develop policy </w:t>
            </w:r>
          </w:p>
          <w:p w14:paraId="21E27E32" w14:textId="77777777" w:rsidR="00E62CD1" w:rsidRPr="007B6EAE" w:rsidRDefault="00E62CD1" w:rsidP="00FD0090">
            <w:pPr>
              <w:pStyle w:val="ListParagraph"/>
              <w:ind w:left="348"/>
              <w:jc w:val="both"/>
              <w:rPr>
                <w:color w:val="000000" w:themeColor="text1"/>
                <w:sz w:val="24"/>
                <w:szCs w:val="24"/>
              </w:rPr>
            </w:pPr>
          </w:p>
        </w:tc>
      </w:tr>
      <w:tr w:rsidR="00E62CD1" w:rsidRPr="007B6EAE" w14:paraId="7F19527A" w14:textId="77777777" w:rsidTr="00E47CC8">
        <w:tc>
          <w:tcPr>
            <w:tcW w:w="1209" w:type="pct"/>
            <w:tcBorders>
              <w:top w:val="single" w:sz="4" w:space="0" w:color="auto"/>
              <w:left w:val="single" w:sz="4" w:space="0" w:color="auto"/>
              <w:bottom w:val="single" w:sz="4" w:space="0" w:color="auto"/>
              <w:right w:val="single" w:sz="4" w:space="0" w:color="auto"/>
            </w:tcBorders>
          </w:tcPr>
          <w:p w14:paraId="1FD47894" w14:textId="3C801C46" w:rsidR="00E62CD1" w:rsidRPr="007B6EAE" w:rsidRDefault="00E62CD1" w:rsidP="003D67C3">
            <w:pPr>
              <w:jc w:val="both"/>
              <w:rPr>
                <w:b/>
                <w:color w:val="000000" w:themeColor="text1"/>
                <w:sz w:val="24"/>
                <w:szCs w:val="24"/>
              </w:rPr>
            </w:pPr>
            <w:r w:rsidRPr="007B6EAE">
              <w:rPr>
                <w:b/>
                <w:color w:val="000000" w:themeColor="text1"/>
                <w:sz w:val="24"/>
                <w:szCs w:val="24"/>
              </w:rPr>
              <w:t>Personal Style and Behaviour</w:t>
            </w:r>
          </w:p>
        </w:tc>
        <w:tc>
          <w:tcPr>
            <w:tcW w:w="1994" w:type="pct"/>
            <w:tcBorders>
              <w:top w:val="single" w:sz="4" w:space="0" w:color="auto"/>
              <w:left w:val="single" w:sz="4" w:space="0" w:color="auto"/>
              <w:bottom w:val="single" w:sz="4" w:space="0" w:color="auto"/>
              <w:right w:val="single" w:sz="4" w:space="0" w:color="auto"/>
            </w:tcBorders>
          </w:tcPr>
          <w:p w14:paraId="572A25C8" w14:textId="77777777" w:rsidR="00E62CD1" w:rsidRPr="007B6EAE" w:rsidRDefault="00E62CD1" w:rsidP="00E62CD1">
            <w:pPr>
              <w:numPr>
                <w:ilvl w:val="0"/>
                <w:numId w:val="22"/>
              </w:numPr>
              <w:ind w:left="401"/>
              <w:jc w:val="both"/>
              <w:rPr>
                <w:color w:val="000000" w:themeColor="text1"/>
                <w:sz w:val="24"/>
                <w:szCs w:val="24"/>
              </w:rPr>
            </w:pPr>
            <w:r w:rsidRPr="007B6EAE">
              <w:rPr>
                <w:color w:val="000000" w:themeColor="text1"/>
                <w:sz w:val="24"/>
                <w:szCs w:val="24"/>
              </w:rPr>
              <w:t>A corporate player willing to work outside of defined operational boundaries when necessary</w:t>
            </w:r>
          </w:p>
          <w:p w14:paraId="06F85495" w14:textId="77777777" w:rsidR="00E62CD1" w:rsidRPr="007B6EAE" w:rsidRDefault="00E62CD1" w:rsidP="00E62CD1">
            <w:pPr>
              <w:numPr>
                <w:ilvl w:val="0"/>
                <w:numId w:val="22"/>
              </w:numPr>
              <w:ind w:left="401"/>
              <w:jc w:val="both"/>
              <w:rPr>
                <w:color w:val="000000" w:themeColor="text1"/>
                <w:sz w:val="24"/>
                <w:szCs w:val="24"/>
              </w:rPr>
            </w:pPr>
            <w:r w:rsidRPr="007B6EAE">
              <w:rPr>
                <w:color w:val="000000" w:themeColor="text1"/>
                <w:sz w:val="24"/>
                <w:szCs w:val="24"/>
              </w:rPr>
              <w:t>Ability to inspire confidence and respect from others</w:t>
            </w:r>
          </w:p>
          <w:p w14:paraId="260D9DA9" w14:textId="7458FB3B" w:rsidR="00E62CD1" w:rsidRPr="007B6EAE" w:rsidRDefault="00E62CD1" w:rsidP="003D67C3">
            <w:pPr>
              <w:numPr>
                <w:ilvl w:val="0"/>
                <w:numId w:val="22"/>
              </w:numPr>
              <w:ind w:left="401"/>
              <w:jc w:val="both"/>
              <w:rPr>
                <w:color w:val="000000" w:themeColor="text1"/>
                <w:sz w:val="24"/>
                <w:szCs w:val="24"/>
              </w:rPr>
            </w:pPr>
            <w:r w:rsidRPr="007B6EAE">
              <w:rPr>
                <w:color w:val="000000" w:themeColor="text1"/>
                <w:sz w:val="24"/>
                <w:szCs w:val="24"/>
              </w:rPr>
              <w:t>Advocate of equality, diversity, dignity and respect in the workplace</w:t>
            </w:r>
          </w:p>
          <w:p w14:paraId="63403221" w14:textId="7EA31D03" w:rsidR="00E62CD1" w:rsidRPr="006960EE" w:rsidRDefault="00E62CD1" w:rsidP="006960EE">
            <w:pPr>
              <w:numPr>
                <w:ilvl w:val="0"/>
                <w:numId w:val="22"/>
              </w:numPr>
              <w:ind w:left="401"/>
              <w:jc w:val="both"/>
              <w:rPr>
                <w:color w:val="000000" w:themeColor="text1"/>
                <w:sz w:val="24"/>
                <w:szCs w:val="24"/>
              </w:rPr>
            </w:pPr>
            <w:r w:rsidRPr="007B6EAE">
              <w:rPr>
                <w:color w:val="000000" w:themeColor="text1"/>
                <w:sz w:val="24"/>
                <w:szCs w:val="24"/>
              </w:rPr>
              <w:t xml:space="preserve">Ability to balance strategic vision with practical solutions to </w:t>
            </w:r>
            <w:r w:rsidR="003E142E" w:rsidRPr="007B6EAE">
              <w:rPr>
                <w:color w:val="000000" w:themeColor="text1"/>
                <w:sz w:val="24"/>
                <w:szCs w:val="24"/>
              </w:rPr>
              <w:t>day-to-day</w:t>
            </w:r>
            <w:r w:rsidRPr="007B6EAE">
              <w:rPr>
                <w:color w:val="000000" w:themeColor="text1"/>
                <w:sz w:val="24"/>
                <w:szCs w:val="24"/>
              </w:rPr>
              <w:t xml:space="preserve"> problems</w:t>
            </w:r>
          </w:p>
          <w:p w14:paraId="35228442" w14:textId="09E64DB8" w:rsidR="003D67C3" w:rsidRPr="007B6EAE" w:rsidRDefault="003D67C3" w:rsidP="003D67C3">
            <w:pPr>
              <w:ind w:left="401"/>
              <w:jc w:val="both"/>
              <w:rPr>
                <w:color w:val="000000" w:themeColor="text1"/>
                <w:sz w:val="24"/>
                <w:szCs w:val="24"/>
              </w:rPr>
            </w:pPr>
          </w:p>
        </w:tc>
        <w:tc>
          <w:tcPr>
            <w:tcW w:w="1797" w:type="pct"/>
            <w:tcBorders>
              <w:top w:val="single" w:sz="4" w:space="0" w:color="auto"/>
              <w:left w:val="single" w:sz="4" w:space="0" w:color="auto"/>
              <w:bottom w:val="single" w:sz="4" w:space="0" w:color="auto"/>
              <w:right w:val="single" w:sz="4" w:space="0" w:color="auto"/>
            </w:tcBorders>
          </w:tcPr>
          <w:p w14:paraId="08389E30" w14:textId="29F8E6EA" w:rsidR="00E62CD1" w:rsidRPr="007B6EAE" w:rsidRDefault="006960EE" w:rsidP="006960EE">
            <w:pPr>
              <w:pStyle w:val="ListParagraph"/>
              <w:numPr>
                <w:ilvl w:val="0"/>
                <w:numId w:val="22"/>
              </w:numPr>
              <w:jc w:val="both"/>
              <w:rPr>
                <w:color w:val="000000" w:themeColor="text1"/>
                <w:sz w:val="24"/>
                <w:szCs w:val="24"/>
              </w:rPr>
            </w:pPr>
            <w:r w:rsidRPr="007B6EAE">
              <w:rPr>
                <w:color w:val="000000" w:themeColor="text1"/>
                <w:sz w:val="24"/>
                <w:szCs w:val="24"/>
              </w:rPr>
              <w:t>Able to attend and participate in community events, committee and other meetings during some evenings and at weekends</w:t>
            </w:r>
          </w:p>
        </w:tc>
      </w:tr>
    </w:tbl>
    <w:p w14:paraId="6E430BC1" w14:textId="1D26F043" w:rsidR="00E62CD1" w:rsidRPr="007B6EAE" w:rsidRDefault="00E62CD1" w:rsidP="00443DDF">
      <w:pPr>
        <w:rPr>
          <w:rFonts w:ascii="Times New Roman" w:hAnsi="Times New Roman" w:cs="Times New Roman"/>
          <w:color w:val="000000" w:themeColor="text1"/>
          <w:sz w:val="24"/>
          <w:szCs w:val="24"/>
        </w:rPr>
      </w:pPr>
    </w:p>
    <w:p w14:paraId="74F21409" w14:textId="77777777" w:rsidR="00E62CD1" w:rsidRPr="007B6EAE" w:rsidRDefault="00E62CD1" w:rsidP="00E62CD1">
      <w:pPr>
        <w:rPr>
          <w:rFonts w:ascii="Times New Roman" w:hAnsi="Times New Roman" w:cs="Times New Roman"/>
          <w:b/>
          <w:color w:val="000000" w:themeColor="text1"/>
          <w:sz w:val="24"/>
          <w:szCs w:val="24"/>
          <w:u w:val="single"/>
        </w:rPr>
      </w:pPr>
      <w:r w:rsidRPr="007B6EAE">
        <w:rPr>
          <w:rFonts w:ascii="Times New Roman" w:hAnsi="Times New Roman" w:cs="Times New Roman"/>
          <w:b/>
          <w:color w:val="000000" w:themeColor="text1"/>
          <w:sz w:val="24"/>
          <w:szCs w:val="24"/>
          <w:u w:val="single"/>
        </w:rPr>
        <w:t>Complexity and Creativity</w:t>
      </w:r>
    </w:p>
    <w:p w14:paraId="05F79C5A" w14:textId="77777777" w:rsidR="00E62CD1" w:rsidRPr="007B6EAE" w:rsidRDefault="00E62CD1" w:rsidP="00E62CD1">
      <w:pPr>
        <w:ind w:left="720" w:hanging="720"/>
        <w:rPr>
          <w:rFonts w:ascii="Times New Roman" w:hAnsi="Times New Roman" w:cs="Times New Roman"/>
          <w:b/>
          <w:color w:val="000000" w:themeColor="text1"/>
          <w:sz w:val="24"/>
          <w:szCs w:val="24"/>
          <w:u w:val="single"/>
        </w:rPr>
      </w:pPr>
    </w:p>
    <w:p w14:paraId="0735DE93" w14:textId="7B2DAF5B" w:rsidR="00E62CD1" w:rsidRDefault="00E62CD1" w:rsidP="00E62CD1">
      <w:pPr>
        <w:jc w:val="both"/>
        <w:rPr>
          <w:rFonts w:ascii="Times New Roman" w:hAnsi="Times New Roman" w:cs="Times New Roman"/>
          <w:color w:val="000000" w:themeColor="text1"/>
          <w:sz w:val="24"/>
          <w:szCs w:val="24"/>
        </w:rPr>
      </w:pPr>
      <w:r w:rsidRPr="007B6EAE">
        <w:rPr>
          <w:rFonts w:ascii="Times New Roman" w:hAnsi="Times New Roman" w:cs="Times New Roman"/>
          <w:color w:val="000000" w:themeColor="text1"/>
          <w:sz w:val="24"/>
          <w:szCs w:val="24"/>
        </w:rPr>
        <w:lastRenderedPageBreak/>
        <w:t>This is a</w:t>
      </w:r>
      <w:r w:rsidR="006960EE">
        <w:rPr>
          <w:rFonts w:ascii="Times New Roman" w:hAnsi="Times New Roman" w:cs="Times New Roman"/>
          <w:color w:val="000000" w:themeColor="text1"/>
          <w:sz w:val="24"/>
          <w:szCs w:val="24"/>
        </w:rPr>
        <w:t>n exciting new role to support the council in delivering its ambitious Corporate Plan</w:t>
      </w:r>
      <w:r w:rsidRPr="007B6EAE">
        <w:rPr>
          <w:rFonts w:ascii="Times New Roman" w:hAnsi="Times New Roman" w:cs="Times New Roman"/>
          <w:color w:val="000000" w:themeColor="text1"/>
          <w:sz w:val="24"/>
          <w:szCs w:val="24"/>
        </w:rPr>
        <w:t xml:space="preserve">.  The role has responsibility for </w:t>
      </w:r>
      <w:r w:rsidR="006960EE">
        <w:rPr>
          <w:rFonts w:ascii="Times New Roman" w:hAnsi="Times New Roman" w:cs="Times New Roman"/>
          <w:color w:val="000000" w:themeColor="text1"/>
          <w:sz w:val="24"/>
          <w:szCs w:val="24"/>
        </w:rPr>
        <w:t xml:space="preserve">continuing the successful delivery of </w:t>
      </w:r>
      <w:proofErr w:type="gramStart"/>
      <w:r w:rsidR="006960EE">
        <w:rPr>
          <w:rFonts w:ascii="Times New Roman" w:hAnsi="Times New Roman" w:cs="Times New Roman"/>
          <w:color w:val="000000" w:themeColor="text1"/>
          <w:sz w:val="24"/>
          <w:szCs w:val="24"/>
        </w:rPr>
        <w:t>a number of</w:t>
      </w:r>
      <w:proofErr w:type="gramEnd"/>
      <w:r w:rsidR="006960EE">
        <w:rPr>
          <w:rFonts w:ascii="Times New Roman" w:hAnsi="Times New Roman" w:cs="Times New Roman"/>
          <w:color w:val="000000" w:themeColor="text1"/>
          <w:sz w:val="24"/>
          <w:szCs w:val="24"/>
        </w:rPr>
        <w:t xml:space="preserve"> current projects and initiatives and for developing and implementing new projects and initiatives in accordance with the Corporate Plan and Council requirements. </w:t>
      </w:r>
    </w:p>
    <w:p w14:paraId="7ABE5996" w14:textId="77777777" w:rsidR="006960EE" w:rsidRDefault="00E62CD1" w:rsidP="00E62CD1">
      <w:pPr>
        <w:jc w:val="both"/>
        <w:rPr>
          <w:rFonts w:ascii="Times New Roman" w:hAnsi="Times New Roman" w:cs="Times New Roman"/>
          <w:color w:val="000000" w:themeColor="text1"/>
          <w:sz w:val="24"/>
          <w:szCs w:val="24"/>
        </w:rPr>
      </w:pPr>
      <w:r w:rsidRPr="007B6EAE">
        <w:rPr>
          <w:rFonts w:ascii="Times New Roman" w:hAnsi="Times New Roman" w:cs="Times New Roman"/>
          <w:color w:val="000000" w:themeColor="text1"/>
          <w:sz w:val="24"/>
          <w:szCs w:val="24"/>
        </w:rPr>
        <w:t xml:space="preserve">The post holder will be expected to represent the Council </w:t>
      </w:r>
      <w:r w:rsidR="006960EE">
        <w:rPr>
          <w:rFonts w:ascii="Times New Roman" w:hAnsi="Times New Roman" w:cs="Times New Roman"/>
          <w:color w:val="000000" w:themeColor="text1"/>
          <w:sz w:val="24"/>
          <w:szCs w:val="24"/>
        </w:rPr>
        <w:t>with residents and local stakeholders</w:t>
      </w:r>
      <w:r w:rsidRPr="007B6EAE">
        <w:rPr>
          <w:rFonts w:ascii="Times New Roman" w:hAnsi="Times New Roman" w:cs="Times New Roman"/>
          <w:color w:val="000000" w:themeColor="text1"/>
          <w:sz w:val="24"/>
          <w:szCs w:val="24"/>
        </w:rPr>
        <w:t xml:space="preserve"> and </w:t>
      </w:r>
      <w:r w:rsidR="006960EE">
        <w:rPr>
          <w:rFonts w:ascii="Times New Roman" w:hAnsi="Times New Roman" w:cs="Times New Roman"/>
          <w:color w:val="000000" w:themeColor="text1"/>
          <w:sz w:val="24"/>
          <w:szCs w:val="24"/>
        </w:rPr>
        <w:t xml:space="preserve">will </w:t>
      </w:r>
      <w:r w:rsidRPr="007B6EAE">
        <w:rPr>
          <w:rFonts w:ascii="Times New Roman" w:hAnsi="Times New Roman" w:cs="Times New Roman"/>
          <w:color w:val="000000" w:themeColor="text1"/>
          <w:sz w:val="24"/>
          <w:szCs w:val="24"/>
        </w:rPr>
        <w:t xml:space="preserve">be responsible for </w:t>
      </w:r>
      <w:r w:rsidR="006960EE">
        <w:rPr>
          <w:rFonts w:ascii="Times New Roman" w:hAnsi="Times New Roman" w:cs="Times New Roman"/>
          <w:color w:val="000000" w:themeColor="text1"/>
          <w:sz w:val="24"/>
          <w:szCs w:val="24"/>
        </w:rPr>
        <w:t xml:space="preserve">project delivery, management and development. </w:t>
      </w:r>
    </w:p>
    <w:p w14:paraId="3E7DAE6E" w14:textId="057E30A9" w:rsidR="00E62CD1" w:rsidRPr="007B6EAE" w:rsidRDefault="00E62CD1" w:rsidP="00E62CD1">
      <w:pPr>
        <w:jc w:val="both"/>
        <w:rPr>
          <w:rFonts w:ascii="Times New Roman" w:hAnsi="Times New Roman" w:cs="Times New Roman"/>
          <w:color w:val="000000" w:themeColor="text1"/>
          <w:sz w:val="24"/>
          <w:szCs w:val="24"/>
        </w:rPr>
      </w:pPr>
      <w:r w:rsidRPr="007B6EAE">
        <w:rPr>
          <w:rFonts w:ascii="Times New Roman" w:hAnsi="Times New Roman" w:cs="Times New Roman"/>
          <w:color w:val="000000" w:themeColor="text1"/>
          <w:sz w:val="24"/>
          <w:szCs w:val="24"/>
        </w:rPr>
        <w:t>The post holder will be expected to develop strong partnerships with key stakeholders such as Central Bedfordshire Council</w:t>
      </w:r>
      <w:r w:rsidR="000742B8">
        <w:rPr>
          <w:rFonts w:ascii="Times New Roman" w:hAnsi="Times New Roman" w:cs="Times New Roman"/>
          <w:color w:val="000000" w:themeColor="text1"/>
          <w:sz w:val="24"/>
          <w:szCs w:val="24"/>
        </w:rPr>
        <w:t xml:space="preserve"> and local not for profit groups</w:t>
      </w:r>
      <w:r w:rsidRPr="007B6EAE">
        <w:rPr>
          <w:rFonts w:ascii="Times New Roman" w:hAnsi="Times New Roman" w:cs="Times New Roman"/>
          <w:color w:val="000000" w:themeColor="text1"/>
          <w:sz w:val="24"/>
          <w:szCs w:val="24"/>
        </w:rPr>
        <w:t>.  The post holder will also be expected to be innovative and proactive in terms of developing initiatives that drive continuous service improvement.</w:t>
      </w:r>
    </w:p>
    <w:p w14:paraId="39AA3DAC" w14:textId="41889DDA" w:rsidR="00E62CD1" w:rsidRPr="007B6EAE" w:rsidRDefault="00E62CD1" w:rsidP="00E62CD1">
      <w:pPr>
        <w:jc w:val="both"/>
        <w:rPr>
          <w:rFonts w:ascii="Times New Roman" w:hAnsi="Times New Roman" w:cs="Times New Roman"/>
          <w:color w:val="000000" w:themeColor="text1"/>
          <w:sz w:val="24"/>
          <w:szCs w:val="24"/>
        </w:rPr>
      </w:pPr>
      <w:r w:rsidRPr="007B6EAE">
        <w:rPr>
          <w:rFonts w:ascii="Times New Roman" w:hAnsi="Times New Roman" w:cs="Times New Roman"/>
          <w:color w:val="000000" w:themeColor="text1"/>
          <w:sz w:val="24"/>
          <w:szCs w:val="24"/>
        </w:rPr>
        <w:t xml:space="preserve">This role </w:t>
      </w:r>
      <w:r w:rsidR="000742B8">
        <w:rPr>
          <w:rFonts w:ascii="Times New Roman" w:hAnsi="Times New Roman" w:cs="Times New Roman"/>
          <w:color w:val="000000" w:themeColor="text1"/>
          <w:sz w:val="24"/>
          <w:szCs w:val="24"/>
        </w:rPr>
        <w:t xml:space="preserve">may </w:t>
      </w:r>
      <w:r w:rsidRPr="007B6EAE">
        <w:rPr>
          <w:rFonts w:ascii="Times New Roman" w:hAnsi="Times New Roman" w:cs="Times New Roman"/>
          <w:color w:val="000000" w:themeColor="text1"/>
          <w:sz w:val="24"/>
          <w:szCs w:val="24"/>
        </w:rPr>
        <w:t>require the post holder to be able to work some evenings and weekends for which time off in lieu or an out of hour’s payment may be taken in accordance with the needs of the Council.</w:t>
      </w:r>
    </w:p>
    <w:p w14:paraId="530CD40A" w14:textId="77777777" w:rsidR="00E62CD1" w:rsidRPr="007B6EAE" w:rsidRDefault="00E62CD1" w:rsidP="00E62CD1">
      <w:pPr>
        <w:jc w:val="both"/>
        <w:rPr>
          <w:rFonts w:ascii="Arial" w:hAnsi="Arial" w:cs="Arial"/>
          <w:color w:val="000000" w:themeColor="text1"/>
        </w:rPr>
      </w:pPr>
    </w:p>
    <w:p w14:paraId="2E2F5455" w14:textId="77777777" w:rsidR="00E62CD1" w:rsidRPr="007B6EAE" w:rsidRDefault="00E62CD1" w:rsidP="00E62CD1">
      <w:pPr>
        <w:jc w:val="both"/>
        <w:rPr>
          <w:rFonts w:ascii="Times New Roman" w:hAnsi="Times New Roman" w:cs="Times New Roman"/>
          <w:b/>
          <w:color w:val="000000" w:themeColor="text1"/>
          <w:sz w:val="24"/>
          <w:szCs w:val="24"/>
          <w:u w:val="single"/>
        </w:rPr>
      </w:pPr>
      <w:r w:rsidRPr="007B6EAE">
        <w:rPr>
          <w:rFonts w:ascii="Times New Roman" w:hAnsi="Times New Roman" w:cs="Times New Roman"/>
          <w:color w:val="000000" w:themeColor="text1"/>
          <w:sz w:val="24"/>
          <w:szCs w:val="24"/>
        </w:rPr>
        <w:t xml:space="preserve"> </w:t>
      </w:r>
      <w:r w:rsidRPr="007B6EAE">
        <w:rPr>
          <w:rFonts w:ascii="Times New Roman" w:hAnsi="Times New Roman" w:cs="Times New Roman"/>
          <w:b/>
          <w:color w:val="000000" w:themeColor="text1"/>
          <w:sz w:val="24"/>
          <w:szCs w:val="24"/>
          <w:u w:val="single"/>
        </w:rPr>
        <w:t>Judgement and Decisions</w:t>
      </w:r>
    </w:p>
    <w:p w14:paraId="1DBFCF38" w14:textId="311C96F4" w:rsidR="00E62CD1" w:rsidRPr="007B6EAE" w:rsidRDefault="00E62CD1" w:rsidP="00E62CD1">
      <w:pPr>
        <w:jc w:val="both"/>
        <w:rPr>
          <w:rFonts w:ascii="Times New Roman" w:hAnsi="Times New Roman" w:cs="Times New Roman"/>
          <w:color w:val="000000" w:themeColor="text1"/>
          <w:sz w:val="24"/>
          <w:szCs w:val="24"/>
        </w:rPr>
      </w:pPr>
      <w:r w:rsidRPr="007B6EAE">
        <w:rPr>
          <w:rFonts w:ascii="Times New Roman" w:hAnsi="Times New Roman" w:cs="Times New Roman"/>
          <w:color w:val="000000" w:themeColor="text1"/>
          <w:sz w:val="24"/>
          <w:szCs w:val="24"/>
        </w:rPr>
        <w:t xml:space="preserve">The advice and actions of the post holder will have an influence on the </w:t>
      </w:r>
      <w:proofErr w:type="gramStart"/>
      <w:r w:rsidRPr="007B6EAE">
        <w:rPr>
          <w:rFonts w:ascii="Times New Roman" w:hAnsi="Times New Roman" w:cs="Times New Roman"/>
          <w:color w:val="000000" w:themeColor="text1"/>
          <w:sz w:val="24"/>
          <w:szCs w:val="24"/>
        </w:rPr>
        <w:t>organisation as a whole</w:t>
      </w:r>
      <w:proofErr w:type="gramEnd"/>
      <w:r w:rsidRPr="007B6EAE">
        <w:rPr>
          <w:rFonts w:ascii="Times New Roman" w:hAnsi="Times New Roman" w:cs="Times New Roman"/>
          <w:color w:val="000000" w:themeColor="text1"/>
          <w:sz w:val="24"/>
          <w:szCs w:val="24"/>
        </w:rPr>
        <w:t>.  Failure of the Council to comply with legislation</w:t>
      </w:r>
      <w:r w:rsidR="00FD0090" w:rsidRPr="007B6EAE">
        <w:rPr>
          <w:rFonts w:ascii="Times New Roman" w:hAnsi="Times New Roman" w:cs="Times New Roman"/>
          <w:color w:val="000000" w:themeColor="text1"/>
          <w:sz w:val="24"/>
          <w:szCs w:val="24"/>
        </w:rPr>
        <w:t xml:space="preserve"> </w:t>
      </w:r>
      <w:r w:rsidRPr="007B6EAE">
        <w:rPr>
          <w:rFonts w:ascii="Times New Roman" w:hAnsi="Times New Roman" w:cs="Times New Roman"/>
          <w:color w:val="000000" w:themeColor="text1"/>
          <w:sz w:val="24"/>
          <w:szCs w:val="24"/>
        </w:rPr>
        <w:t xml:space="preserve">could have severe repercussions on the Council.   </w:t>
      </w:r>
    </w:p>
    <w:p w14:paraId="7E5EE637" w14:textId="58568981" w:rsidR="00E62CD1" w:rsidRPr="007B6EAE" w:rsidRDefault="000742B8" w:rsidP="00E62CD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roject delivery, management and development</w:t>
      </w:r>
      <w:r w:rsidRPr="007B6EAE">
        <w:rPr>
          <w:rFonts w:ascii="Times New Roman" w:hAnsi="Times New Roman" w:cs="Times New Roman"/>
          <w:color w:val="000000" w:themeColor="text1"/>
          <w:sz w:val="24"/>
          <w:szCs w:val="24"/>
        </w:rPr>
        <w:t xml:space="preserve"> </w:t>
      </w:r>
      <w:r w:rsidR="00E62CD1" w:rsidRPr="007B6EAE">
        <w:rPr>
          <w:rFonts w:ascii="Times New Roman" w:hAnsi="Times New Roman" w:cs="Times New Roman"/>
          <w:color w:val="000000" w:themeColor="text1"/>
          <w:sz w:val="24"/>
          <w:szCs w:val="24"/>
        </w:rPr>
        <w:t>will have to be carried out in the context of political and legislative requirements.  Poor judgement could have major ramifications on the reputation of the Council.</w:t>
      </w:r>
    </w:p>
    <w:p w14:paraId="19B2C6B7" w14:textId="77777777" w:rsidR="00E62CD1" w:rsidRPr="007B6EAE" w:rsidRDefault="00E62CD1" w:rsidP="00E62CD1">
      <w:pPr>
        <w:ind w:left="720" w:hanging="720"/>
        <w:rPr>
          <w:rFonts w:ascii="Times New Roman" w:hAnsi="Times New Roman" w:cs="Times New Roman"/>
          <w:b/>
          <w:color w:val="000000" w:themeColor="text1"/>
          <w:sz w:val="24"/>
          <w:szCs w:val="24"/>
          <w:u w:val="single"/>
        </w:rPr>
      </w:pPr>
    </w:p>
    <w:p w14:paraId="7A7E2255" w14:textId="77777777" w:rsidR="00E62CD1" w:rsidRPr="007B6EAE" w:rsidRDefault="00E62CD1" w:rsidP="00E62CD1">
      <w:pPr>
        <w:ind w:left="720" w:hanging="720"/>
        <w:rPr>
          <w:rFonts w:ascii="Times New Roman" w:hAnsi="Times New Roman" w:cs="Times New Roman"/>
          <w:b/>
          <w:color w:val="000000" w:themeColor="text1"/>
          <w:sz w:val="24"/>
          <w:szCs w:val="24"/>
          <w:u w:val="single"/>
        </w:rPr>
      </w:pPr>
      <w:r w:rsidRPr="007B6EAE">
        <w:rPr>
          <w:rFonts w:ascii="Times New Roman" w:hAnsi="Times New Roman" w:cs="Times New Roman"/>
          <w:b/>
          <w:color w:val="000000" w:themeColor="text1"/>
          <w:sz w:val="24"/>
          <w:szCs w:val="24"/>
          <w:u w:val="single"/>
        </w:rPr>
        <w:t>Contacts</w:t>
      </w:r>
    </w:p>
    <w:p w14:paraId="53F81E80" w14:textId="77777777" w:rsidR="00E62CD1" w:rsidRPr="007B6EAE" w:rsidRDefault="00E62CD1" w:rsidP="00E62CD1">
      <w:pPr>
        <w:ind w:left="720" w:hanging="720"/>
        <w:rPr>
          <w:rFonts w:ascii="Times New Roman" w:hAnsi="Times New Roman" w:cs="Times New Roman"/>
          <w:b/>
          <w:color w:val="000000" w:themeColor="text1"/>
          <w:sz w:val="24"/>
          <w:szCs w:val="24"/>
          <w:u w:val="single"/>
        </w:rPr>
      </w:pPr>
    </w:p>
    <w:p w14:paraId="70B6E5A5" w14:textId="34278207" w:rsidR="00E62CD1" w:rsidRPr="007B6EAE" w:rsidRDefault="00E62CD1" w:rsidP="00E62CD1">
      <w:pPr>
        <w:ind w:left="720" w:hanging="720"/>
        <w:rPr>
          <w:rFonts w:ascii="Times New Roman" w:hAnsi="Times New Roman" w:cs="Times New Roman"/>
          <w:b/>
          <w:color w:val="000000" w:themeColor="text1"/>
          <w:sz w:val="24"/>
          <w:szCs w:val="24"/>
        </w:rPr>
      </w:pPr>
      <w:r w:rsidRPr="007B6EAE">
        <w:rPr>
          <w:rFonts w:ascii="Times New Roman" w:hAnsi="Times New Roman" w:cs="Times New Roman"/>
          <w:b/>
          <w:color w:val="000000" w:themeColor="text1"/>
          <w:sz w:val="24"/>
          <w:szCs w:val="24"/>
        </w:rPr>
        <w:t>Internal</w:t>
      </w:r>
      <w:r w:rsidRPr="007B6EAE">
        <w:rPr>
          <w:rFonts w:ascii="Times New Roman" w:hAnsi="Times New Roman" w:cs="Times New Roman"/>
          <w:b/>
          <w:color w:val="000000" w:themeColor="text1"/>
          <w:sz w:val="24"/>
          <w:szCs w:val="24"/>
        </w:rPr>
        <w:tab/>
      </w:r>
      <w:r w:rsidR="000742B8">
        <w:rPr>
          <w:rFonts w:ascii="Times New Roman" w:hAnsi="Times New Roman" w:cs="Times New Roman"/>
          <w:b/>
          <w:color w:val="000000" w:themeColor="text1"/>
          <w:sz w:val="24"/>
          <w:szCs w:val="24"/>
        </w:rPr>
        <w:t>8</w:t>
      </w:r>
      <w:r w:rsidRPr="007B6EAE">
        <w:rPr>
          <w:rFonts w:ascii="Times New Roman" w:hAnsi="Times New Roman" w:cs="Times New Roman"/>
          <w:b/>
          <w:color w:val="000000" w:themeColor="text1"/>
          <w:sz w:val="24"/>
          <w:szCs w:val="24"/>
        </w:rPr>
        <w:t>0%</w:t>
      </w:r>
    </w:p>
    <w:p w14:paraId="3394E048" w14:textId="5BEF6055" w:rsidR="00E62CD1" w:rsidRPr="007B6EAE" w:rsidRDefault="00E62CD1" w:rsidP="00E62CD1">
      <w:pPr>
        <w:ind w:left="720" w:hanging="720"/>
        <w:rPr>
          <w:rFonts w:ascii="Times New Roman" w:hAnsi="Times New Roman" w:cs="Times New Roman"/>
          <w:color w:val="000000" w:themeColor="text1"/>
          <w:sz w:val="24"/>
          <w:szCs w:val="24"/>
        </w:rPr>
      </w:pPr>
      <w:r w:rsidRPr="007B6EAE">
        <w:rPr>
          <w:rFonts w:ascii="Times New Roman" w:hAnsi="Times New Roman" w:cs="Times New Roman"/>
          <w:color w:val="000000" w:themeColor="text1"/>
          <w:sz w:val="24"/>
          <w:szCs w:val="24"/>
        </w:rPr>
        <w:t xml:space="preserve">Councillors, </w:t>
      </w:r>
      <w:r w:rsidR="00FD0090" w:rsidRPr="007B6EAE">
        <w:rPr>
          <w:rFonts w:ascii="Times New Roman" w:hAnsi="Times New Roman" w:cs="Times New Roman"/>
          <w:color w:val="000000" w:themeColor="text1"/>
          <w:sz w:val="24"/>
          <w:szCs w:val="24"/>
        </w:rPr>
        <w:t xml:space="preserve">Senior </w:t>
      </w:r>
      <w:r w:rsidRPr="007B6EAE">
        <w:rPr>
          <w:rFonts w:ascii="Times New Roman" w:hAnsi="Times New Roman" w:cs="Times New Roman"/>
          <w:color w:val="000000" w:themeColor="text1"/>
          <w:sz w:val="24"/>
          <w:szCs w:val="24"/>
        </w:rPr>
        <w:t>Management Team, all Council staff.</w:t>
      </w:r>
    </w:p>
    <w:p w14:paraId="716CEF03" w14:textId="77777777" w:rsidR="00E62CD1" w:rsidRPr="007B6EAE" w:rsidRDefault="00E62CD1" w:rsidP="00E62CD1">
      <w:pPr>
        <w:ind w:left="720" w:hanging="720"/>
        <w:rPr>
          <w:rFonts w:ascii="Times New Roman" w:hAnsi="Times New Roman" w:cs="Times New Roman"/>
          <w:color w:val="000000" w:themeColor="text1"/>
          <w:sz w:val="24"/>
          <w:szCs w:val="24"/>
        </w:rPr>
      </w:pPr>
    </w:p>
    <w:p w14:paraId="7B1A4384" w14:textId="19627743" w:rsidR="00E62CD1" w:rsidRPr="007B6EAE" w:rsidRDefault="00E62CD1" w:rsidP="00E62CD1">
      <w:pPr>
        <w:ind w:left="720" w:hanging="720"/>
        <w:rPr>
          <w:rFonts w:ascii="Times New Roman" w:hAnsi="Times New Roman" w:cs="Times New Roman"/>
          <w:b/>
          <w:color w:val="000000" w:themeColor="text1"/>
          <w:sz w:val="24"/>
          <w:szCs w:val="24"/>
        </w:rPr>
      </w:pPr>
      <w:r w:rsidRPr="007B6EAE">
        <w:rPr>
          <w:rFonts w:ascii="Times New Roman" w:hAnsi="Times New Roman" w:cs="Times New Roman"/>
          <w:b/>
          <w:color w:val="000000" w:themeColor="text1"/>
          <w:sz w:val="24"/>
          <w:szCs w:val="24"/>
        </w:rPr>
        <w:t>External</w:t>
      </w:r>
      <w:r w:rsidRPr="007B6EAE">
        <w:rPr>
          <w:rFonts w:ascii="Times New Roman" w:hAnsi="Times New Roman" w:cs="Times New Roman"/>
          <w:b/>
          <w:color w:val="000000" w:themeColor="text1"/>
          <w:sz w:val="24"/>
          <w:szCs w:val="24"/>
        </w:rPr>
        <w:tab/>
      </w:r>
      <w:r w:rsidR="000742B8">
        <w:rPr>
          <w:rFonts w:ascii="Times New Roman" w:hAnsi="Times New Roman" w:cs="Times New Roman"/>
          <w:b/>
          <w:color w:val="000000" w:themeColor="text1"/>
          <w:sz w:val="24"/>
          <w:szCs w:val="24"/>
        </w:rPr>
        <w:t>2</w:t>
      </w:r>
      <w:r w:rsidRPr="007B6EAE">
        <w:rPr>
          <w:rFonts w:ascii="Times New Roman" w:hAnsi="Times New Roman" w:cs="Times New Roman"/>
          <w:b/>
          <w:color w:val="000000" w:themeColor="text1"/>
          <w:sz w:val="24"/>
          <w:szCs w:val="24"/>
        </w:rPr>
        <w:t>0%</w:t>
      </w:r>
    </w:p>
    <w:p w14:paraId="399D21DB" w14:textId="3CDB2820" w:rsidR="00E62CD1" w:rsidRPr="007B6EAE" w:rsidRDefault="000742B8" w:rsidP="00E62CD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00E62CD1" w:rsidRPr="007B6EAE">
        <w:rPr>
          <w:rFonts w:ascii="Times New Roman" w:hAnsi="Times New Roman" w:cs="Times New Roman"/>
          <w:color w:val="000000" w:themeColor="text1"/>
          <w:sz w:val="24"/>
          <w:szCs w:val="24"/>
        </w:rPr>
        <w:t>epresentatives from partner organisations, members of the public, contractors.</w:t>
      </w:r>
    </w:p>
    <w:p w14:paraId="79DC0BA2" w14:textId="77777777" w:rsidR="00E62CD1" w:rsidRPr="007B6EAE" w:rsidRDefault="00E62CD1" w:rsidP="00443DDF">
      <w:pPr>
        <w:rPr>
          <w:rFonts w:ascii="Times New Roman" w:hAnsi="Times New Roman" w:cs="Times New Roman"/>
          <w:color w:val="000000" w:themeColor="text1"/>
          <w:sz w:val="24"/>
          <w:szCs w:val="24"/>
        </w:rPr>
      </w:pPr>
    </w:p>
    <w:p w14:paraId="2E33D96B" w14:textId="77777777" w:rsidR="00F71C59" w:rsidRPr="007B6EAE" w:rsidRDefault="00F71C59" w:rsidP="00F71C59">
      <w:pPr>
        <w:rPr>
          <w:rFonts w:ascii="Times New Roman" w:hAnsi="Times New Roman" w:cs="Times New Roman"/>
          <w:color w:val="000000" w:themeColor="text1"/>
          <w:sz w:val="24"/>
          <w:szCs w:val="24"/>
          <w:lang w:val="en-US"/>
        </w:rPr>
      </w:pPr>
      <w:r w:rsidRPr="007B6EAE">
        <w:rPr>
          <w:rFonts w:ascii="Times New Roman" w:hAnsi="Times New Roman" w:cs="Times New Roman"/>
          <w:color w:val="000000" w:themeColor="text1"/>
          <w:sz w:val="24"/>
          <w:szCs w:val="24"/>
          <w:lang w:val="en-US"/>
        </w:rPr>
        <w:t>Note: Assessment of whether criteria are met will be from the application form submitted followed by interview where appropriate. In respect of qualifications original certification will be required.</w:t>
      </w:r>
    </w:p>
    <w:p w14:paraId="1628AC53" w14:textId="77777777" w:rsidR="00E12C40" w:rsidRPr="007B6EAE" w:rsidRDefault="00E12C40" w:rsidP="00443DDF">
      <w:pPr>
        <w:rPr>
          <w:rFonts w:ascii="Times New Roman" w:hAnsi="Times New Roman" w:cs="Times New Roman"/>
          <w:color w:val="000000" w:themeColor="text1"/>
          <w:sz w:val="24"/>
          <w:szCs w:val="24"/>
        </w:rPr>
      </w:pPr>
    </w:p>
    <w:sectPr w:rsidR="00E12C40" w:rsidRPr="007B6EAE" w:rsidSect="00F87C31">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3F6B7" w14:textId="77777777" w:rsidR="00E47CC8" w:rsidRDefault="00E47CC8" w:rsidP="00E47CC8">
      <w:pPr>
        <w:spacing w:after="0" w:line="240" w:lineRule="auto"/>
      </w:pPr>
      <w:r>
        <w:separator/>
      </w:r>
    </w:p>
  </w:endnote>
  <w:endnote w:type="continuationSeparator" w:id="0">
    <w:p w14:paraId="2BA9BD06" w14:textId="77777777" w:rsidR="00E47CC8" w:rsidRDefault="00E47CC8" w:rsidP="00E4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719B" w14:textId="77777777" w:rsidR="00E47CC8" w:rsidRDefault="00E47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16DB" w14:textId="77777777" w:rsidR="00E47CC8" w:rsidRDefault="00E47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2827" w14:textId="77777777" w:rsidR="00E47CC8" w:rsidRDefault="00E47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7A673" w14:textId="77777777" w:rsidR="00E47CC8" w:rsidRDefault="00E47CC8" w:rsidP="00E47CC8">
      <w:pPr>
        <w:spacing w:after="0" w:line="240" w:lineRule="auto"/>
      </w:pPr>
      <w:r>
        <w:separator/>
      </w:r>
    </w:p>
  </w:footnote>
  <w:footnote w:type="continuationSeparator" w:id="0">
    <w:p w14:paraId="12316356" w14:textId="77777777" w:rsidR="00E47CC8" w:rsidRDefault="00E47CC8" w:rsidP="00E47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B049" w14:textId="77777777" w:rsidR="00E47CC8" w:rsidRDefault="00E47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3A6E" w14:textId="77777777" w:rsidR="00E47CC8" w:rsidRDefault="00E47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EBBD" w14:textId="77777777" w:rsidR="00E47CC8" w:rsidRDefault="00E47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6992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A15CD"/>
    <w:multiLevelType w:val="hybridMultilevel"/>
    <w:tmpl w:val="52700900"/>
    <w:lvl w:ilvl="0" w:tplc="0809000F">
      <w:start w:val="7"/>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0C11B26"/>
    <w:multiLevelType w:val="hybridMultilevel"/>
    <w:tmpl w:val="59A4777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74935DD"/>
    <w:multiLevelType w:val="hybridMultilevel"/>
    <w:tmpl w:val="2CE81E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524353C"/>
    <w:multiLevelType w:val="hybridMultilevel"/>
    <w:tmpl w:val="F63E2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A7264"/>
    <w:multiLevelType w:val="hybridMultilevel"/>
    <w:tmpl w:val="885CA1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177157"/>
    <w:multiLevelType w:val="hybridMultilevel"/>
    <w:tmpl w:val="DAE2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D1B97"/>
    <w:multiLevelType w:val="hybridMultilevel"/>
    <w:tmpl w:val="72D6E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E71A12"/>
    <w:multiLevelType w:val="hybridMultilevel"/>
    <w:tmpl w:val="C11496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3AF32CC3"/>
    <w:multiLevelType w:val="hybridMultilevel"/>
    <w:tmpl w:val="2ABA94A4"/>
    <w:lvl w:ilvl="0" w:tplc="C5FCEA64">
      <w:start w:val="1"/>
      <w:numFmt w:val="bullet"/>
      <w:lvlText w:val=""/>
      <w:lvlJc w:val="left"/>
      <w:pPr>
        <w:tabs>
          <w:tab w:val="num" w:pos="284"/>
        </w:tabs>
        <w:ind w:left="284" w:hanging="284"/>
      </w:pPr>
      <w:rPr>
        <w:rFonts w:ascii="Symbol" w:hAnsi="Symbol" w:hint="default"/>
      </w:rPr>
    </w:lvl>
    <w:lvl w:ilvl="1" w:tplc="F0C2DA02">
      <w:start w:val="1"/>
      <w:numFmt w:val="bullet"/>
      <w:lvlText w:val=""/>
      <w:lvlJc w:val="left"/>
      <w:pPr>
        <w:tabs>
          <w:tab w:val="num" w:pos="1287"/>
        </w:tabs>
        <w:ind w:left="1287" w:hanging="567"/>
      </w:pPr>
      <w:rPr>
        <w:rFonts w:ascii="Symbol" w:hAnsi="Symbol" w:hint="default"/>
      </w:rPr>
    </w:lvl>
    <w:lvl w:ilvl="2" w:tplc="064A8FAE">
      <w:start w:val="5"/>
      <w:numFmt w:val="decimal"/>
      <w:lvlText w:val="%3."/>
      <w:lvlJc w:val="left"/>
      <w:pPr>
        <w:tabs>
          <w:tab w:val="num" w:pos="1980"/>
        </w:tabs>
        <w:ind w:left="1980" w:hanging="36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0" w15:restartNumberingAfterBreak="0">
    <w:nsid w:val="3FE45A08"/>
    <w:multiLevelType w:val="hybridMultilevel"/>
    <w:tmpl w:val="76E8410C"/>
    <w:lvl w:ilvl="0" w:tplc="01D6C0DE">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956740"/>
    <w:multiLevelType w:val="hybridMultilevel"/>
    <w:tmpl w:val="E0F48DF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0F2448"/>
    <w:multiLevelType w:val="hybridMultilevel"/>
    <w:tmpl w:val="9F6A57BC"/>
    <w:lvl w:ilvl="0" w:tplc="08090001">
      <w:start w:val="1"/>
      <w:numFmt w:val="bullet"/>
      <w:lvlText w:val=""/>
      <w:lvlJc w:val="left"/>
      <w:pPr>
        <w:tabs>
          <w:tab w:val="num" w:pos="640"/>
        </w:tabs>
        <w:ind w:left="640" w:hanging="360"/>
      </w:pPr>
      <w:rPr>
        <w:rFonts w:ascii="Symbol" w:hAnsi="Symbol" w:hint="default"/>
      </w:rPr>
    </w:lvl>
    <w:lvl w:ilvl="1" w:tplc="08090003">
      <w:start w:val="1"/>
      <w:numFmt w:val="bullet"/>
      <w:lvlText w:val="o"/>
      <w:lvlJc w:val="left"/>
      <w:pPr>
        <w:tabs>
          <w:tab w:val="num" w:pos="1360"/>
        </w:tabs>
        <w:ind w:left="1360" w:hanging="360"/>
      </w:pPr>
      <w:rPr>
        <w:rFonts w:ascii="Courier New" w:hAnsi="Courier New" w:cs="Courier New" w:hint="default"/>
      </w:rPr>
    </w:lvl>
    <w:lvl w:ilvl="2" w:tplc="08090005">
      <w:start w:val="1"/>
      <w:numFmt w:val="bullet"/>
      <w:lvlText w:val=""/>
      <w:lvlJc w:val="left"/>
      <w:pPr>
        <w:tabs>
          <w:tab w:val="num" w:pos="2080"/>
        </w:tabs>
        <w:ind w:left="2080" w:hanging="360"/>
      </w:pPr>
      <w:rPr>
        <w:rFonts w:ascii="Wingdings" w:hAnsi="Wingdings" w:hint="default"/>
      </w:rPr>
    </w:lvl>
    <w:lvl w:ilvl="3" w:tplc="08090001">
      <w:start w:val="1"/>
      <w:numFmt w:val="bullet"/>
      <w:lvlText w:val=""/>
      <w:lvlJc w:val="left"/>
      <w:pPr>
        <w:tabs>
          <w:tab w:val="num" w:pos="2800"/>
        </w:tabs>
        <w:ind w:left="2800" w:hanging="360"/>
      </w:pPr>
      <w:rPr>
        <w:rFonts w:ascii="Symbol" w:hAnsi="Symbol" w:hint="default"/>
      </w:rPr>
    </w:lvl>
    <w:lvl w:ilvl="4" w:tplc="08090003">
      <w:start w:val="1"/>
      <w:numFmt w:val="bullet"/>
      <w:lvlText w:val="o"/>
      <w:lvlJc w:val="left"/>
      <w:pPr>
        <w:tabs>
          <w:tab w:val="num" w:pos="3520"/>
        </w:tabs>
        <w:ind w:left="3520" w:hanging="360"/>
      </w:pPr>
      <w:rPr>
        <w:rFonts w:ascii="Courier New" w:hAnsi="Courier New" w:cs="Courier New" w:hint="default"/>
      </w:rPr>
    </w:lvl>
    <w:lvl w:ilvl="5" w:tplc="08090005">
      <w:start w:val="1"/>
      <w:numFmt w:val="bullet"/>
      <w:lvlText w:val=""/>
      <w:lvlJc w:val="left"/>
      <w:pPr>
        <w:tabs>
          <w:tab w:val="num" w:pos="4240"/>
        </w:tabs>
        <w:ind w:left="4240" w:hanging="360"/>
      </w:pPr>
      <w:rPr>
        <w:rFonts w:ascii="Wingdings" w:hAnsi="Wingdings" w:hint="default"/>
      </w:rPr>
    </w:lvl>
    <w:lvl w:ilvl="6" w:tplc="08090001">
      <w:start w:val="1"/>
      <w:numFmt w:val="bullet"/>
      <w:lvlText w:val=""/>
      <w:lvlJc w:val="left"/>
      <w:pPr>
        <w:tabs>
          <w:tab w:val="num" w:pos="4960"/>
        </w:tabs>
        <w:ind w:left="4960" w:hanging="360"/>
      </w:pPr>
      <w:rPr>
        <w:rFonts w:ascii="Symbol" w:hAnsi="Symbol" w:hint="default"/>
      </w:rPr>
    </w:lvl>
    <w:lvl w:ilvl="7" w:tplc="08090003">
      <w:start w:val="1"/>
      <w:numFmt w:val="bullet"/>
      <w:lvlText w:val="o"/>
      <w:lvlJc w:val="left"/>
      <w:pPr>
        <w:tabs>
          <w:tab w:val="num" w:pos="5680"/>
        </w:tabs>
        <w:ind w:left="5680" w:hanging="360"/>
      </w:pPr>
      <w:rPr>
        <w:rFonts w:ascii="Courier New" w:hAnsi="Courier New" w:cs="Courier New" w:hint="default"/>
      </w:rPr>
    </w:lvl>
    <w:lvl w:ilvl="8" w:tplc="08090005">
      <w:start w:val="1"/>
      <w:numFmt w:val="bullet"/>
      <w:lvlText w:val=""/>
      <w:lvlJc w:val="left"/>
      <w:pPr>
        <w:tabs>
          <w:tab w:val="num" w:pos="6400"/>
        </w:tabs>
        <w:ind w:left="6400" w:hanging="360"/>
      </w:pPr>
      <w:rPr>
        <w:rFonts w:ascii="Wingdings" w:hAnsi="Wingdings" w:hint="default"/>
      </w:rPr>
    </w:lvl>
  </w:abstractNum>
  <w:abstractNum w:abstractNumId="13" w15:restartNumberingAfterBreak="0">
    <w:nsid w:val="5F563889"/>
    <w:multiLevelType w:val="hybridMultilevel"/>
    <w:tmpl w:val="25688C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FD3740"/>
    <w:multiLevelType w:val="hybridMultilevel"/>
    <w:tmpl w:val="930A607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67987F57"/>
    <w:multiLevelType w:val="hybridMultilevel"/>
    <w:tmpl w:val="148C92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7CB3690"/>
    <w:multiLevelType w:val="hybridMultilevel"/>
    <w:tmpl w:val="01EACF7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6F1B1CA4"/>
    <w:multiLevelType w:val="hybridMultilevel"/>
    <w:tmpl w:val="E0665D2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E83B69"/>
    <w:multiLevelType w:val="hybridMultilevel"/>
    <w:tmpl w:val="ECAE90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77000D14"/>
    <w:multiLevelType w:val="hybridMultilevel"/>
    <w:tmpl w:val="7A2A0F66"/>
    <w:lvl w:ilvl="0" w:tplc="03226B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263228"/>
    <w:multiLevelType w:val="hybridMultilevel"/>
    <w:tmpl w:val="A5A2D6CE"/>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num w:numId="1" w16cid:durableId="1893615129">
    <w:abstractNumId w:val="9"/>
    <w:lvlOverride w:ilvl="0"/>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1741514">
    <w:abstractNumId w:val="12"/>
  </w:num>
  <w:num w:numId="3" w16cid:durableId="166483169">
    <w:abstractNumId w:val="10"/>
  </w:num>
  <w:num w:numId="4" w16cid:durableId="1284842055">
    <w:abstractNumId w:val="5"/>
  </w:num>
  <w:num w:numId="5" w16cid:durableId="676733151">
    <w:abstractNumId w:val="1"/>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464325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15724">
    <w:abstractNumId w:val="1"/>
  </w:num>
  <w:num w:numId="8" w16cid:durableId="2106534515">
    <w:abstractNumId w:val="9"/>
  </w:num>
  <w:num w:numId="9" w16cid:durableId="1471946809">
    <w:abstractNumId w:val="4"/>
  </w:num>
  <w:num w:numId="10" w16cid:durableId="1021781256">
    <w:abstractNumId w:val="18"/>
  </w:num>
  <w:num w:numId="11" w16cid:durableId="1042051418">
    <w:abstractNumId w:val="8"/>
  </w:num>
  <w:num w:numId="12" w16cid:durableId="838235378">
    <w:abstractNumId w:val="16"/>
  </w:num>
  <w:num w:numId="13" w16cid:durableId="2114011022">
    <w:abstractNumId w:val="13"/>
  </w:num>
  <w:num w:numId="14" w16cid:durableId="1712680891">
    <w:abstractNumId w:val="2"/>
  </w:num>
  <w:num w:numId="15" w16cid:durableId="1989087447">
    <w:abstractNumId w:val="3"/>
  </w:num>
  <w:num w:numId="16" w16cid:durableId="1577666857">
    <w:abstractNumId w:val="6"/>
  </w:num>
  <w:num w:numId="17" w16cid:durableId="369064408">
    <w:abstractNumId w:val="7"/>
  </w:num>
  <w:num w:numId="18" w16cid:durableId="1571505614">
    <w:abstractNumId w:val="20"/>
  </w:num>
  <w:num w:numId="19" w16cid:durableId="1043599316">
    <w:abstractNumId w:val="19"/>
  </w:num>
  <w:num w:numId="20" w16cid:durableId="1981955897">
    <w:abstractNumId w:val="11"/>
  </w:num>
  <w:num w:numId="21" w16cid:durableId="374431708">
    <w:abstractNumId w:val="17"/>
  </w:num>
  <w:num w:numId="22" w16cid:durableId="1947810418">
    <w:abstractNumId w:val="15"/>
  </w:num>
  <w:num w:numId="23" w16cid:durableId="141558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DF"/>
    <w:rsid w:val="000203DF"/>
    <w:rsid w:val="000742B8"/>
    <w:rsid w:val="000E3B85"/>
    <w:rsid w:val="001671B6"/>
    <w:rsid w:val="00186EE0"/>
    <w:rsid w:val="001D1470"/>
    <w:rsid w:val="001F560E"/>
    <w:rsid w:val="00216499"/>
    <w:rsid w:val="00302355"/>
    <w:rsid w:val="00317573"/>
    <w:rsid w:val="003225C3"/>
    <w:rsid w:val="003D67C3"/>
    <w:rsid w:val="003E142E"/>
    <w:rsid w:val="00443DDF"/>
    <w:rsid w:val="004654C0"/>
    <w:rsid w:val="004D1FBE"/>
    <w:rsid w:val="00630579"/>
    <w:rsid w:val="00641299"/>
    <w:rsid w:val="00644CE6"/>
    <w:rsid w:val="00682AB2"/>
    <w:rsid w:val="006960EE"/>
    <w:rsid w:val="00736562"/>
    <w:rsid w:val="007B6EAE"/>
    <w:rsid w:val="008853F7"/>
    <w:rsid w:val="008C6A55"/>
    <w:rsid w:val="008E0F6A"/>
    <w:rsid w:val="008F2277"/>
    <w:rsid w:val="008F2C64"/>
    <w:rsid w:val="009C0CF2"/>
    <w:rsid w:val="009F5C81"/>
    <w:rsid w:val="00A413C2"/>
    <w:rsid w:val="00A52BDF"/>
    <w:rsid w:val="00B068D4"/>
    <w:rsid w:val="00B170EC"/>
    <w:rsid w:val="00BD0D55"/>
    <w:rsid w:val="00CB364F"/>
    <w:rsid w:val="00D63F82"/>
    <w:rsid w:val="00D8319C"/>
    <w:rsid w:val="00DC5038"/>
    <w:rsid w:val="00DF2040"/>
    <w:rsid w:val="00E12C40"/>
    <w:rsid w:val="00E47CC8"/>
    <w:rsid w:val="00E62CD1"/>
    <w:rsid w:val="00E67AB6"/>
    <w:rsid w:val="00F71C59"/>
    <w:rsid w:val="00F8448B"/>
    <w:rsid w:val="00F86795"/>
    <w:rsid w:val="00F87C31"/>
    <w:rsid w:val="00FD0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899FD9"/>
  <w15:docId w15:val="{0646FE5E-9AB1-4B36-A4C7-33E7C080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43DDF"/>
    <w:pPr>
      <w:ind w:left="720"/>
      <w:contextualSpacing/>
    </w:pPr>
  </w:style>
  <w:style w:type="table" w:styleId="TableGrid">
    <w:name w:val="Table Grid"/>
    <w:basedOn w:val="TableNormal"/>
    <w:rsid w:val="00443D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7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CC8"/>
    <w:rPr>
      <w:rFonts w:ascii="Tahoma" w:hAnsi="Tahoma" w:cs="Tahoma"/>
      <w:sz w:val="16"/>
      <w:szCs w:val="16"/>
    </w:rPr>
  </w:style>
  <w:style w:type="paragraph" w:styleId="Header">
    <w:name w:val="header"/>
    <w:basedOn w:val="Normal"/>
    <w:link w:val="HeaderChar"/>
    <w:uiPriority w:val="99"/>
    <w:semiHidden/>
    <w:unhideWhenUsed/>
    <w:rsid w:val="00E47C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7CC8"/>
  </w:style>
  <w:style w:type="paragraph" w:styleId="Footer">
    <w:name w:val="footer"/>
    <w:basedOn w:val="Normal"/>
    <w:link w:val="FooterChar"/>
    <w:uiPriority w:val="99"/>
    <w:semiHidden/>
    <w:unhideWhenUsed/>
    <w:rsid w:val="00E47C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4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3215">
      <w:bodyDiv w:val="1"/>
      <w:marLeft w:val="0"/>
      <w:marRight w:val="0"/>
      <w:marTop w:val="0"/>
      <w:marBottom w:val="0"/>
      <w:divBdr>
        <w:top w:val="none" w:sz="0" w:space="0" w:color="auto"/>
        <w:left w:val="none" w:sz="0" w:space="0" w:color="auto"/>
        <w:bottom w:val="none" w:sz="0" w:space="0" w:color="auto"/>
        <w:right w:val="none" w:sz="0" w:space="0" w:color="auto"/>
      </w:divBdr>
    </w:div>
    <w:div w:id="451555798">
      <w:bodyDiv w:val="1"/>
      <w:marLeft w:val="0"/>
      <w:marRight w:val="0"/>
      <w:marTop w:val="0"/>
      <w:marBottom w:val="0"/>
      <w:divBdr>
        <w:top w:val="none" w:sz="0" w:space="0" w:color="auto"/>
        <w:left w:val="none" w:sz="0" w:space="0" w:color="auto"/>
        <w:bottom w:val="none" w:sz="0" w:space="0" w:color="auto"/>
        <w:right w:val="none" w:sz="0" w:space="0" w:color="auto"/>
      </w:divBdr>
    </w:div>
    <w:div w:id="604387868">
      <w:bodyDiv w:val="1"/>
      <w:marLeft w:val="0"/>
      <w:marRight w:val="0"/>
      <w:marTop w:val="0"/>
      <w:marBottom w:val="0"/>
      <w:divBdr>
        <w:top w:val="none" w:sz="0" w:space="0" w:color="auto"/>
        <w:left w:val="none" w:sz="0" w:space="0" w:color="auto"/>
        <w:bottom w:val="none" w:sz="0" w:space="0" w:color="auto"/>
        <w:right w:val="none" w:sz="0" w:space="0" w:color="auto"/>
      </w:divBdr>
    </w:div>
    <w:div w:id="699235650">
      <w:bodyDiv w:val="1"/>
      <w:marLeft w:val="0"/>
      <w:marRight w:val="0"/>
      <w:marTop w:val="0"/>
      <w:marBottom w:val="0"/>
      <w:divBdr>
        <w:top w:val="none" w:sz="0" w:space="0" w:color="auto"/>
        <w:left w:val="none" w:sz="0" w:space="0" w:color="auto"/>
        <w:bottom w:val="none" w:sz="0" w:space="0" w:color="auto"/>
        <w:right w:val="none" w:sz="0" w:space="0" w:color="auto"/>
      </w:divBdr>
    </w:div>
    <w:div w:id="709183560">
      <w:bodyDiv w:val="1"/>
      <w:marLeft w:val="0"/>
      <w:marRight w:val="0"/>
      <w:marTop w:val="0"/>
      <w:marBottom w:val="0"/>
      <w:divBdr>
        <w:top w:val="none" w:sz="0" w:space="0" w:color="auto"/>
        <w:left w:val="none" w:sz="0" w:space="0" w:color="auto"/>
        <w:bottom w:val="none" w:sz="0" w:space="0" w:color="auto"/>
        <w:right w:val="none" w:sz="0" w:space="0" w:color="auto"/>
      </w:divBdr>
    </w:div>
    <w:div w:id="904875478">
      <w:bodyDiv w:val="1"/>
      <w:marLeft w:val="0"/>
      <w:marRight w:val="0"/>
      <w:marTop w:val="0"/>
      <w:marBottom w:val="0"/>
      <w:divBdr>
        <w:top w:val="none" w:sz="0" w:space="0" w:color="auto"/>
        <w:left w:val="none" w:sz="0" w:space="0" w:color="auto"/>
        <w:bottom w:val="none" w:sz="0" w:space="0" w:color="auto"/>
        <w:right w:val="none" w:sz="0" w:space="0" w:color="auto"/>
      </w:divBdr>
    </w:div>
    <w:div w:id="1030572472">
      <w:bodyDiv w:val="1"/>
      <w:marLeft w:val="0"/>
      <w:marRight w:val="0"/>
      <w:marTop w:val="0"/>
      <w:marBottom w:val="0"/>
      <w:divBdr>
        <w:top w:val="none" w:sz="0" w:space="0" w:color="auto"/>
        <w:left w:val="none" w:sz="0" w:space="0" w:color="auto"/>
        <w:bottom w:val="none" w:sz="0" w:space="0" w:color="auto"/>
        <w:right w:val="none" w:sz="0" w:space="0" w:color="auto"/>
      </w:divBdr>
    </w:div>
    <w:div w:id="1031110004">
      <w:bodyDiv w:val="1"/>
      <w:marLeft w:val="0"/>
      <w:marRight w:val="0"/>
      <w:marTop w:val="0"/>
      <w:marBottom w:val="0"/>
      <w:divBdr>
        <w:top w:val="none" w:sz="0" w:space="0" w:color="auto"/>
        <w:left w:val="none" w:sz="0" w:space="0" w:color="auto"/>
        <w:bottom w:val="none" w:sz="0" w:space="0" w:color="auto"/>
        <w:right w:val="none" w:sz="0" w:space="0" w:color="auto"/>
      </w:divBdr>
    </w:div>
    <w:div w:id="1100368021">
      <w:bodyDiv w:val="1"/>
      <w:marLeft w:val="0"/>
      <w:marRight w:val="0"/>
      <w:marTop w:val="0"/>
      <w:marBottom w:val="0"/>
      <w:divBdr>
        <w:top w:val="none" w:sz="0" w:space="0" w:color="auto"/>
        <w:left w:val="none" w:sz="0" w:space="0" w:color="auto"/>
        <w:bottom w:val="none" w:sz="0" w:space="0" w:color="auto"/>
        <w:right w:val="none" w:sz="0" w:space="0" w:color="auto"/>
      </w:divBdr>
    </w:div>
    <w:div w:id="1140804523">
      <w:bodyDiv w:val="1"/>
      <w:marLeft w:val="0"/>
      <w:marRight w:val="0"/>
      <w:marTop w:val="0"/>
      <w:marBottom w:val="0"/>
      <w:divBdr>
        <w:top w:val="none" w:sz="0" w:space="0" w:color="auto"/>
        <w:left w:val="none" w:sz="0" w:space="0" w:color="auto"/>
        <w:bottom w:val="none" w:sz="0" w:space="0" w:color="auto"/>
        <w:right w:val="none" w:sz="0" w:space="0" w:color="auto"/>
      </w:divBdr>
    </w:div>
    <w:div w:id="1551066965">
      <w:bodyDiv w:val="1"/>
      <w:marLeft w:val="0"/>
      <w:marRight w:val="0"/>
      <w:marTop w:val="0"/>
      <w:marBottom w:val="0"/>
      <w:divBdr>
        <w:top w:val="none" w:sz="0" w:space="0" w:color="auto"/>
        <w:left w:val="none" w:sz="0" w:space="0" w:color="auto"/>
        <w:bottom w:val="none" w:sz="0" w:space="0" w:color="auto"/>
        <w:right w:val="none" w:sz="0" w:space="0" w:color="auto"/>
      </w:divBdr>
    </w:div>
    <w:div w:id="1598832570">
      <w:bodyDiv w:val="1"/>
      <w:marLeft w:val="0"/>
      <w:marRight w:val="0"/>
      <w:marTop w:val="0"/>
      <w:marBottom w:val="0"/>
      <w:divBdr>
        <w:top w:val="none" w:sz="0" w:space="0" w:color="auto"/>
        <w:left w:val="none" w:sz="0" w:space="0" w:color="auto"/>
        <w:bottom w:val="none" w:sz="0" w:space="0" w:color="auto"/>
        <w:right w:val="none" w:sz="0" w:space="0" w:color="auto"/>
      </w:divBdr>
    </w:div>
    <w:div w:id="2032804416">
      <w:bodyDiv w:val="1"/>
      <w:marLeft w:val="0"/>
      <w:marRight w:val="0"/>
      <w:marTop w:val="0"/>
      <w:marBottom w:val="0"/>
      <w:divBdr>
        <w:top w:val="none" w:sz="0" w:space="0" w:color="auto"/>
        <w:left w:val="none" w:sz="0" w:space="0" w:color="auto"/>
        <w:bottom w:val="none" w:sz="0" w:space="0" w:color="auto"/>
        <w:right w:val="none" w:sz="0" w:space="0" w:color="auto"/>
      </w:divBdr>
    </w:div>
    <w:div w:id="2089383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A4263-F914-42AE-9B77-7AF965B2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Chris Rolley Assocuate</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Rolley</dc:creator>
  <cp:keywords/>
  <dc:description/>
  <cp:lastModifiedBy>Clare Evans</cp:lastModifiedBy>
  <cp:revision>2</cp:revision>
  <cp:lastPrinted>2017-05-10T13:11:00Z</cp:lastPrinted>
  <dcterms:created xsi:type="dcterms:W3CDTF">2025-07-11T13:17:00Z</dcterms:created>
  <dcterms:modified xsi:type="dcterms:W3CDTF">2025-07-11T13:17:00Z</dcterms:modified>
</cp:coreProperties>
</file>